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DDE" w:rsidRDefault="00FA7DDE" w:rsidP="00D72105">
      <w:pPr>
        <w:jc w:val="right"/>
        <w:rPr>
          <w:rFonts w:ascii="Dutch801 XBd BT" w:hAnsi="Dutch801 XBd BT"/>
          <w:sz w:val="44"/>
          <w:szCs w:val="44"/>
          <w:lang w:bidi="ar-EG"/>
        </w:rPr>
      </w:pPr>
    </w:p>
    <w:p w:rsidR="00FA7DDE" w:rsidRDefault="00FA7DDE" w:rsidP="00D72105">
      <w:pPr>
        <w:jc w:val="right"/>
        <w:rPr>
          <w:rFonts w:ascii="Dutch801 XBd BT" w:hAnsi="Dutch801 XBd BT"/>
          <w:sz w:val="44"/>
          <w:szCs w:val="44"/>
        </w:rPr>
      </w:pPr>
    </w:p>
    <w:p w:rsidR="00FA7DDE" w:rsidRDefault="00FA7DDE" w:rsidP="00D72105">
      <w:pPr>
        <w:jc w:val="right"/>
        <w:rPr>
          <w:rFonts w:ascii="Dutch801 XBd BT" w:hAnsi="Dutch801 XBd BT"/>
          <w:sz w:val="44"/>
          <w:szCs w:val="44"/>
        </w:rPr>
      </w:pPr>
    </w:p>
    <w:p w:rsidR="00FA7DDE" w:rsidRDefault="00FA7DDE" w:rsidP="00D72105">
      <w:pPr>
        <w:jc w:val="right"/>
        <w:rPr>
          <w:rFonts w:ascii="Dutch801 XBd BT" w:hAnsi="Dutch801 XBd BT"/>
          <w:sz w:val="44"/>
          <w:szCs w:val="44"/>
        </w:rPr>
      </w:pPr>
    </w:p>
    <w:p w:rsidR="00FA7DDE" w:rsidRDefault="00FA7DDE" w:rsidP="00D72105">
      <w:pPr>
        <w:jc w:val="right"/>
        <w:rPr>
          <w:rFonts w:ascii="Dutch801 XBd BT" w:hAnsi="Dutch801 XBd BT"/>
          <w:sz w:val="44"/>
          <w:szCs w:val="44"/>
        </w:rPr>
      </w:pPr>
      <w:r>
        <w:rPr>
          <w:noProof/>
        </w:rPr>
        <w:pict>
          <v:roundrect id="_x0000_s1027" style="position:absolute;margin-left:108pt;margin-top:36.65pt;width:225pt;height:59.55pt;z-index:251658240" arcsize="10923f" fillcolor="#339">
            <v:fill opacity="38666f"/>
            <v:stroke dashstyle="dash"/>
            <v:textbox>
              <w:txbxContent>
                <w:p w:rsidR="00FA7DDE" w:rsidRPr="000213BA" w:rsidRDefault="00FA7DDE" w:rsidP="00685F0D">
                  <w:pPr>
                    <w:jc w:val="center"/>
                    <w:rPr>
                      <w:color w:val="FFFFFF"/>
                      <w:sz w:val="56"/>
                      <w:szCs w:val="56"/>
                      <w:rtl/>
                      <w:lang w:bidi="ar-EG"/>
                    </w:rPr>
                  </w:pPr>
                  <w:r w:rsidRPr="000213BA">
                    <w:rPr>
                      <w:rFonts w:ascii="Bodoni MT Black" w:hAnsi="Bodoni MT Black" w:cs="Bodoni MT Black"/>
                      <w:color w:val="FFFFFF"/>
                      <w:sz w:val="68"/>
                      <w:szCs w:val="68"/>
                    </w:rPr>
                    <w:t>Chapter</w:t>
                  </w:r>
                  <w:r>
                    <w:rPr>
                      <w:rFonts w:ascii="Bodoni MT Black" w:hAnsi="Bodoni MT Black" w:cs="Bodoni MT Black"/>
                      <w:color w:val="FFFFFF"/>
                      <w:sz w:val="68"/>
                      <w:szCs w:val="68"/>
                    </w:rPr>
                    <w:t xml:space="preserve"> 6</w:t>
                  </w:r>
                  <w:r w:rsidRPr="000213BA">
                    <w:rPr>
                      <w:rFonts w:ascii="Bodoni MT Black" w:hAnsi="Bodoni MT Black" w:cs="Bodoni MT Black"/>
                      <w:color w:val="FFFFFF"/>
                      <w:sz w:val="68"/>
                      <w:szCs w:val="68"/>
                    </w:rPr>
                    <w:t xml:space="preserve"> </w:t>
                  </w:r>
                </w:p>
              </w:txbxContent>
            </v:textbox>
            <w10:wrap anchorx="page"/>
          </v:roundrect>
        </w:pict>
      </w:r>
    </w:p>
    <w:p w:rsidR="00FA7DDE" w:rsidRDefault="00FA7DDE" w:rsidP="00D72105">
      <w:pPr>
        <w:jc w:val="right"/>
        <w:rPr>
          <w:rFonts w:ascii="Dutch801 XBd BT" w:hAnsi="Dutch801 XBd BT"/>
          <w:sz w:val="44"/>
          <w:szCs w:val="44"/>
        </w:rPr>
      </w:pPr>
    </w:p>
    <w:p w:rsidR="00FA7DDE" w:rsidRDefault="00FA7DDE" w:rsidP="00D72105">
      <w:pPr>
        <w:jc w:val="right"/>
        <w:rPr>
          <w:rFonts w:ascii="Dutch801 XBd BT" w:hAnsi="Dutch801 XBd BT"/>
          <w:sz w:val="44"/>
          <w:szCs w:val="44"/>
        </w:rPr>
      </w:pPr>
    </w:p>
    <w:p w:rsidR="00FA7DDE" w:rsidRDefault="00FA7DDE" w:rsidP="00D72105">
      <w:pPr>
        <w:jc w:val="right"/>
        <w:rPr>
          <w:rFonts w:ascii="Dutch801 XBd BT" w:hAnsi="Dutch801 XBd BT"/>
          <w:sz w:val="44"/>
          <w:szCs w:val="44"/>
        </w:rPr>
      </w:pPr>
    </w:p>
    <w:p w:rsidR="00FA7DDE" w:rsidRDefault="00FA7DDE" w:rsidP="00D72105">
      <w:pPr>
        <w:jc w:val="right"/>
        <w:rPr>
          <w:rFonts w:ascii="Dutch801 XBd BT" w:hAnsi="Dutch801 XBd BT"/>
          <w:sz w:val="44"/>
          <w:szCs w:val="44"/>
        </w:rPr>
      </w:pPr>
    </w:p>
    <w:p w:rsidR="00FA7DDE" w:rsidRDefault="00FA7DDE" w:rsidP="00D72105">
      <w:pPr>
        <w:jc w:val="right"/>
        <w:rPr>
          <w:rFonts w:ascii="Dutch801 XBd BT" w:hAnsi="Dutch801 XBd BT"/>
          <w:sz w:val="44"/>
          <w:szCs w:val="44"/>
        </w:rPr>
      </w:pPr>
    </w:p>
    <w:p w:rsidR="00FA7DDE" w:rsidRDefault="00FA7DDE" w:rsidP="00D72105">
      <w:pPr>
        <w:jc w:val="right"/>
        <w:rPr>
          <w:rFonts w:ascii="Dutch801 XBd BT" w:hAnsi="Dutch801 XBd BT"/>
          <w:sz w:val="44"/>
          <w:szCs w:val="44"/>
        </w:rPr>
      </w:pPr>
    </w:p>
    <w:p w:rsidR="00FA7DDE" w:rsidRDefault="00FA7DDE" w:rsidP="00D72105">
      <w:pPr>
        <w:jc w:val="right"/>
        <w:rPr>
          <w:rFonts w:ascii="Dutch801 XBd BT" w:hAnsi="Dutch801 XBd BT"/>
          <w:sz w:val="44"/>
          <w:szCs w:val="44"/>
        </w:rPr>
      </w:pPr>
      <w:r>
        <w:rPr>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28" type="#_x0000_t84" style="position:absolute;margin-left:9pt;margin-top:.4pt;width:441pt;height:94.75pt;z-index:251659264" fillcolor="#339">
            <v:fill opacity="36045f"/>
            <v:stroke dashstyle="dash"/>
            <v:textbox>
              <w:txbxContent>
                <w:p w:rsidR="00FA7DDE" w:rsidRPr="00685F0D" w:rsidRDefault="00FA7DDE" w:rsidP="00685F0D">
                  <w:pPr>
                    <w:jc w:val="center"/>
                    <w:rPr>
                      <w:color w:val="FFFFFF"/>
                      <w:sz w:val="48"/>
                      <w:szCs w:val="48"/>
                      <w:rtl/>
                      <w:lang w:bidi="ar-EG"/>
                    </w:rPr>
                  </w:pPr>
                  <w:r w:rsidRPr="00685F0D">
                    <w:rPr>
                      <w:rFonts w:ascii="Bodoni MT Black" w:hAnsi="Bodoni MT Black" w:cs="Bodoni MT Black"/>
                      <w:color w:val="FFFFFF"/>
                      <w:sz w:val="6"/>
                      <w:szCs w:val="6"/>
                    </w:rPr>
                    <w:t xml:space="preserve">  </w:t>
                  </w:r>
                  <w:r w:rsidRPr="00685F0D">
                    <w:rPr>
                      <w:rFonts w:ascii="Bodoni MT Black" w:hAnsi="Bodoni MT Black" w:cs="Bodoni MT Black"/>
                      <w:color w:val="FFFFFF"/>
                      <w:sz w:val="96"/>
                      <w:szCs w:val="96"/>
                    </w:rPr>
                    <w:t>Optimum design</w:t>
                  </w:r>
                </w:p>
                <w:p w:rsidR="00FA7DDE" w:rsidRPr="00685F0D" w:rsidRDefault="00FA7DDE" w:rsidP="00685F0D">
                  <w:pPr>
                    <w:rPr>
                      <w:sz w:val="18"/>
                      <w:szCs w:val="18"/>
                      <w:rtl/>
                      <w:lang w:bidi="ar-EG"/>
                    </w:rPr>
                  </w:pPr>
                </w:p>
              </w:txbxContent>
            </v:textbox>
            <w10:wrap anchorx="page"/>
          </v:shape>
        </w:pict>
      </w:r>
    </w:p>
    <w:p w:rsidR="00FA7DDE" w:rsidRDefault="00FA7DDE" w:rsidP="00D72105">
      <w:pPr>
        <w:jc w:val="right"/>
        <w:rPr>
          <w:rFonts w:ascii="Dutch801 XBd BT" w:hAnsi="Dutch801 XBd BT"/>
          <w:sz w:val="44"/>
          <w:szCs w:val="44"/>
        </w:rPr>
      </w:pPr>
    </w:p>
    <w:p w:rsidR="00FA7DDE" w:rsidRDefault="00FA7DDE" w:rsidP="00D72105">
      <w:pPr>
        <w:jc w:val="right"/>
        <w:rPr>
          <w:rFonts w:ascii="Dutch801 XBd BT" w:hAnsi="Dutch801 XBd BT"/>
          <w:sz w:val="44"/>
          <w:szCs w:val="44"/>
        </w:rPr>
      </w:pPr>
    </w:p>
    <w:p w:rsidR="00FA7DDE" w:rsidRDefault="00FA7DDE" w:rsidP="00D72105">
      <w:pPr>
        <w:jc w:val="right"/>
        <w:rPr>
          <w:rFonts w:ascii="Dutch801 XBd BT" w:hAnsi="Dutch801 XBd BT"/>
          <w:sz w:val="44"/>
          <w:szCs w:val="44"/>
        </w:rPr>
      </w:pPr>
    </w:p>
    <w:p w:rsidR="00FA7DDE" w:rsidRDefault="00FA7DDE" w:rsidP="00D72105">
      <w:pPr>
        <w:jc w:val="right"/>
        <w:rPr>
          <w:rFonts w:ascii="Dutch801 XBd BT" w:hAnsi="Dutch801 XBd BT"/>
          <w:sz w:val="44"/>
          <w:szCs w:val="44"/>
        </w:rPr>
      </w:pPr>
    </w:p>
    <w:p w:rsidR="00FA7DDE" w:rsidRDefault="00FA7DDE" w:rsidP="00D72105">
      <w:pPr>
        <w:jc w:val="right"/>
        <w:rPr>
          <w:rFonts w:ascii="Dutch801 XBd BT" w:hAnsi="Dutch801 XBd BT"/>
          <w:sz w:val="44"/>
          <w:szCs w:val="44"/>
        </w:rPr>
      </w:pPr>
    </w:p>
    <w:p w:rsidR="00FA7DDE" w:rsidRDefault="00FA7DDE" w:rsidP="00D72105">
      <w:pPr>
        <w:jc w:val="right"/>
        <w:rPr>
          <w:rFonts w:ascii="Dutch801 XBd BT" w:hAnsi="Dutch801 XBd BT"/>
          <w:sz w:val="44"/>
          <w:szCs w:val="44"/>
        </w:rPr>
      </w:pPr>
    </w:p>
    <w:p w:rsidR="00FA7DDE" w:rsidRDefault="00FA7DDE" w:rsidP="00D72105">
      <w:pPr>
        <w:jc w:val="right"/>
        <w:rPr>
          <w:rFonts w:ascii="Dutch801 XBd BT" w:hAnsi="Dutch801 XBd BT"/>
          <w:sz w:val="44"/>
          <w:szCs w:val="44"/>
        </w:rPr>
      </w:pPr>
    </w:p>
    <w:p w:rsidR="00FA7DDE" w:rsidRDefault="00FA7DDE" w:rsidP="00D72105">
      <w:pPr>
        <w:jc w:val="right"/>
        <w:rPr>
          <w:rFonts w:ascii="Dutch801 XBd BT" w:hAnsi="Dutch801 XBd BT"/>
          <w:sz w:val="44"/>
          <w:szCs w:val="44"/>
        </w:rPr>
      </w:pPr>
    </w:p>
    <w:p w:rsidR="00FA7DDE" w:rsidRDefault="00FA7DDE" w:rsidP="00D72105">
      <w:pPr>
        <w:jc w:val="right"/>
        <w:rPr>
          <w:rFonts w:ascii="Dutch801 XBd BT" w:hAnsi="Dutch801 XBd BT"/>
          <w:sz w:val="44"/>
          <w:szCs w:val="44"/>
        </w:rPr>
      </w:pPr>
    </w:p>
    <w:p w:rsidR="00FA7DDE" w:rsidRDefault="00FA7DDE" w:rsidP="00D72105">
      <w:pPr>
        <w:jc w:val="right"/>
        <w:rPr>
          <w:rFonts w:ascii="Dutch801 XBd BT" w:hAnsi="Dutch801 XBd BT"/>
          <w:sz w:val="44"/>
          <w:szCs w:val="44"/>
        </w:rPr>
      </w:pPr>
    </w:p>
    <w:p w:rsidR="00FA7DDE" w:rsidRDefault="00FA7DDE" w:rsidP="00D72105">
      <w:pPr>
        <w:jc w:val="right"/>
        <w:rPr>
          <w:rFonts w:ascii="Dutch801 XBd BT" w:hAnsi="Dutch801 XBd BT"/>
          <w:sz w:val="44"/>
          <w:szCs w:val="44"/>
        </w:rPr>
      </w:pPr>
    </w:p>
    <w:p w:rsidR="00FA7DDE" w:rsidRDefault="00FA7DDE" w:rsidP="00D72105">
      <w:pPr>
        <w:jc w:val="right"/>
        <w:rPr>
          <w:rFonts w:ascii="Dutch801 XBd BT" w:hAnsi="Dutch801 XBd BT"/>
          <w:sz w:val="44"/>
          <w:szCs w:val="44"/>
        </w:rPr>
      </w:pPr>
    </w:p>
    <w:p w:rsidR="00FA7DDE" w:rsidRDefault="00FA7DDE" w:rsidP="00D72105">
      <w:pPr>
        <w:jc w:val="right"/>
        <w:rPr>
          <w:rFonts w:ascii="Dutch801 XBd BT" w:hAnsi="Dutch801 XBd BT"/>
          <w:sz w:val="44"/>
          <w:szCs w:val="44"/>
        </w:rPr>
      </w:pPr>
    </w:p>
    <w:p w:rsidR="00FA7DDE" w:rsidRDefault="00FA7DDE" w:rsidP="00D72105">
      <w:pPr>
        <w:jc w:val="right"/>
        <w:rPr>
          <w:rFonts w:ascii="Dutch801 XBd BT" w:hAnsi="Dutch801 XBd BT"/>
          <w:sz w:val="44"/>
          <w:szCs w:val="44"/>
          <w:rtl/>
          <w:lang w:bidi="ar-EG"/>
        </w:rPr>
      </w:pPr>
      <w:r w:rsidRPr="00D72105">
        <w:rPr>
          <w:rFonts w:ascii="Dutch801 XBd BT" w:hAnsi="Dutch801 XBd BT"/>
          <w:sz w:val="44"/>
          <w:szCs w:val="44"/>
        </w:rPr>
        <w:t>Optimum design</w:t>
      </w:r>
    </w:p>
    <w:p w:rsidR="00FA7DDE" w:rsidRPr="00D72105" w:rsidRDefault="00FA7DDE" w:rsidP="00D72105">
      <w:pPr>
        <w:jc w:val="right"/>
        <w:rPr>
          <w:rFonts w:ascii="Dutch801 XBd BT" w:hAnsi="Dutch801 XBd BT"/>
          <w:sz w:val="44"/>
          <w:szCs w:val="44"/>
        </w:rPr>
      </w:pPr>
    </w:p>
    <w:p w:rsidR="00FA7DDE" w:rsidRPr="00BE1E24" w:rsidRDefault="00FA7DDE" w:rsidP="00BE1E24">
      <w:pPr>
        <w:autoSpaceDE w:val="0"/>
        <w:autoSpaceDN w:val="0"/>
        <w:adjustRightInd w:val="0"/>
        <w:jc w:val="center"/>
        <w:rPr>
          <w:rFonts w:cs="GillSansMT-Bold"/>
          <w:b/>
          <w:bCs/>
          <w:color w:val="95BE5E"/>
          <w:sz w:val="32"/>
          <w:szCs w:val="32"/>
          <w:rtl/>
          <w:lang w:bidi="ar-EG"/>
        </w:rPr>
      </w:pPr>
      <w:r>
        <w:rPr>
          <w:rFonts w:cs="GillSansMT-Bold"/>
          <w:b/>
          <w:bCs/>
          <w:color w:val="95BE5E"/>
          <w:sz w:val="32"/>
          <w:szCs w:val="32"/>
          <w:lang w:bidi="ar-EG"/>
        </w:rPr>
        <w:t>6.1</w:t>
      </w:r>
      <w:r>
        <w:rPr>
          <w:rFonts w:ascii="GillSansMT-Bold" w:cs="GillSansMT-Bold"/>
          <w:b/>
          <w:bCs/>
          <w:color w:val="95BE5E"/>
          <w:sz w:val="32"/>
          <w:szCs w:val="32"/>
        </w:rPr>
        <w:t xml:space="preserve"> </w:t>
      </w:r>
      <w:r w:rsidRPr="00BE1E24">
        <w:rPr>
          <w:rFonts w:ascii="GillSansMT-Bold" w:cs="GillSansMT-Bold"/>
          <w:b/>
          <w:bCs/>
          <w:color w:val="95BE5E"/>
          <w:sz w:val="32"/>
          <w:szCs w:val="32"/>
        </w:rPr>
        <w:t>Green Energy Technologies Compact Wind Turbine</w:t>
      </w:r>
    </w:p>
    <w:p w:rsidR="00FA7DDE" w:rsidRDefault="00FA7DDE" w:rsidP="00D72105">
      <w:pPr>
        <w:autoSpaceDE w:val="0"/>
        <w:autoSpaceDN w:val="0"/>
        <w:adjustRightInd w:val="0"/>
        <w:jc w:val="right"/>
        <w:rPr>
          <w:rFonts w:ascii="GillSansMT-Bold" w:cs="GillSansMT-Bold"/>
          <w:b/>
          <w:bCs/>
          <w:color w:val="95BE5E"/>
          <w:lang w:bidi="ar-EG"/>
        </w:rPr>
      </w:pPr>
    </w:p>
    <w:p w:rsidR="00FA7DDE" w:rsidRPr="00D72105" w:rsidRDefault="00FA7DDE" w:rsidP="00D72105">
      <w:pPr>
        <w:autoSpaceDE w:val="0"/>
        <w:autoSpaceDN w:val="0"/>
        <w:adjustRightInd w:val="0"/>
        <w:jc w:val="right"/>
        <w:rPr>
          <w:sz w:val="36"/>
          <w:szCs w:val="36"/>
        </w:rPr>
      </w:pPr>
      <w:r w:rsidRPr="00D72105">
        <w:rPr>
          <w:sz w:val="36"/>
          <w:szCs w:val="36"/>
        </w:rPr>
        <w:t>Green Energy Technologies uses a shroud to create a “wind tunnel” effect to capture and amplify wind, optimized rotors to maximize the energy captured, and automated yaw control to keep the rotors pointed into the wind, which enables their WindCube to generate more energy in less space than standard free</w:t>
      </w:r>
      <w:r>
        <w:rPr>
          <w:sz w:val="36"/>
          <w:szCs w:val="36"/>
        </w:rPr>
        <w:t xml:space="preserve"> </w:t>
      </w:r>
      <w:r w:rsidRPr="00D72105">
        <w:rPr>
          <w:sz w:val="36"/>
          <w:szCs w:val="36"/>
        </w:rPr>
        <w:t>stream wind turbines.</w:t>
      </w:r>
    </w:p>
    <w:p w:rsidR="00FA7DDE" w:rsidRPr="00D72105" w:rsidRDefault="00FA7DDE" w:rsidP="00D72105">
      <w:pPr>
        <w:autoSpaceDE w:val="0"/>
        <w:autoSpaceDN w:val="0"/>
        <w:adjustRightInd w:val="0"/>
        <w:jc w:val="right"/>
        <w:rPr>
          <w:sz w:val="36"/>
          <w:szCs w:val="36"/>
        </w:rPr>
      </w:pPr>
    </w:p>
    <w:p w:rsidR="00FA7DDE" w:rsidRPr="00D72105" w:rsidRDefault="00FA7DDE" w:rsidP="00D72105">
      <w:pPr>
        <w:autoSpaceDE w:val="0"/>
        <w:autoSpaceDN w:val="0"/>
        <w:adjustRightInd w:val="0"/>
        <w:jc w:val="right"/>
        <w:rPr>
          <w:sz w:val="36"/>
          <w:szCs w:val="36"/>
        </w:rPr>
      </w:pPr>
      <w:r w:rsidRPr="00D72105">
        <w:rPr>
          <w:sz w:val="36"/>
          <w:szCs w:val="36"/>
        </w:rPr>
        <w:t>Two Wind</w:t>
      </w:r>
      <w:r>
        <w:rPr>
          <w:sz w:val="36"/>
          <w:szCs w:val="36"/>
        </w:rPr>
        <w:t xml:space="preserve"> </w:t>
      </w:r>
      <w:r w:rsidRPr="00D72105">
        <w:rPr>
          <w:sz w:val="36"/>
          <w:szCs w:val="36"/>
        </w:rPr>
        <w:t>Cube can be stacked, doubling the grid compatible power generated. Its compact size also makes it ideal for urban rooftops, industrial plants, and integration into new construction</w:t>
      </w:r>
    </w:p>
    <w:p w:rsidR="00FA7DDE" w:rsidRPr="00D72105" w:rsidRDefault="00FA7DDE" w:rsidP="00D72105">
      <w:pPr>
        <w:rPr>
          <w:sz w:val="36"/>
          <w:szCs w:val="36"/>
        </w:rPr>
      </w:pPr>
    </w:p>
    <w:p w:rsidR="00FA7DDE" w:rsidRDefault="00FA7DDE" w:rsidP="00D72105">
      <w:pPr>
        <w:jc w:val="right"/>
        <w:rPr>
          <w:rFonts w:ascii="Dutch801 XBd BT" w:hAnsi="Dutch801 XBd BT"/>
          <w:sz w:val="44"/>
          <w:szCs w:val="44"/>
        </w:rPr>
      </w:pPr>
      <w:r>
        <w:rPr>
          <w:rFonts w:ascii="Dutch801 XBd BT" w:hAnsi="Dutch801 XBd BT"/>
          <w:sz w:val="44"/>
          <w:szCs w:val="44"/>
        </w:rPr>
        <w:t xml:space="preserve">6.2 </w:t>
      </w:r>
      <w:r w:rsidRPr="00D72105">
        <w:rPr>
          <w:rFonts w:ascii="Dutch801 XBd BT" w:hAnsi="Dutch801 XBd BT"/>
          <w:sz w:val="44"/>
          <w:szCs w:val="44"/>
        </w:rPr>
        <w:t>Advantages of the WindCube</w:t>
      </w:r>
    </w:p>
    <w:p w:rsidR="00FA7DDE" w:rsidRPr="00D72105" w:rsidRDefault="00FA7DDE" w:rsidP="00D72105">
      <w:pPr>
        <w:jc w:val="right"/>
        <w:rPr>
          <w:rFonts w:ascii="Dutch801 XBd BT" w:hAnsi="Dutch801 XBd BT"/>
          <w:sz w:val="44"/>
          <w:szCs w:val="44"/>
        </w:rPr>
      </w:pPr>
      <w:r w:rsidRPr="00D72105">
        <w:rPr>
          <w:rFonts w:ascii="Dutch801 XBd BT" w:hAnsi="Dutch801 XBd BT"/>
          <w:sz w:val="44"/>
          <w:szCs w:val="44"/>
        </w:rPr>
        <w:t xml:space="preserve"> </w:t>
      </w:r>
    </w:p>
    <w:p w:rsidR="00FA7DDE" w:rsidRPr="00D72105" w:rsidRDefault="00FA7DDE" w:rsidP="00D72105">
      <w:pPr>
        <w:numPr>
          <w:ilvl w:val="0"/>
          <w:numId w:val="3"/>
        </w:numPr>
        <w:bidi w:val="0"/>
        <w:spacing w:after="200" w:line="276" w:lineRule="auto"/>
        <w:rPr>
          <w:sz w:val="36"/>
          <w:szCs w:val="36"/>
        </w:rPr>
      </w:pPr>
      <w:r w:rsidRPr="00D72105">
        <w:rPr>
          <w:sz w:val="36"/>
          <w:szCs w:val="36"/>
        </w:rPr>
        <w:t>Can be installed and operational quickly</w:t>
      </w:r>
    </w:p>
    <w:p w:rsidR="00FA7DDE" w:rsidRPr="00D72105" w:rsidRDefault="00FA7DDE" w:rsidP="00D72105">
      <w:pPr>
        <w:numPr>
          <w:ilvl w:val="0"/>
          <w:numId w:val="3"/>
        </w:numPr>
        <w:bidi w:val="0"/>
        <w:spacing w:after="200" w:line="276" w:lineRule="auto"/>
        <w:rPr>
          <w:sz w:val="36"/>
          <w:szCs w:val="36"/>
          <w:rtl/>
        </w:rPr>
      </w:pPr>
      <w:r w:rsidRPr="00D72105">
        <w:rPr>
          <w:sz w:val="36"/>
          <w:szCs w:val="36"/>
        </w:rPr>
        <w:t xml:space="preserve">Scalability (install one now and others later) </w:t>
      </w:r>
    </w:p>
    <w:p w:rsidR="00FA7DDE" w:rsidRPr="00D72105" w:rsidRDefault="00FA7DDE" w:rsidP="00D72105">
      <w:pPr>
        <w:numPr>
          <w:ilvl w:val="0"/>
          <w:numId w:val="3"/>
        </w:numPr>
        <w:bidi w:val="0"/>
        <w:spacing w:after="200" w:line="276" w:lineRule="auto"/>
        <w:rPr>
          <w:sz w:val="36"/>
          <w:szCs w:val="36"/>
          <w:rtl/>
        </w:rPr>
      </w:pPr>
      <w:r w:rsidRPr="00D72105">
        <w:rPr>
          <w:sz w:val="36"/>
          <w:szCs w:val="36"/>
        </w:rPr>
        <w:t>Easier to maintain than large wind turbines (all components easily accessible)</w:t>
      </w:r>
    </w:p>
    <w:p w:rsidR="00FA7DDE" w:rsidRPr="00D72105" w:rsidRDefault="00FA7DDE" w:rsidP="00D72105">
      <w:pPr>
        <w:numPr>
          <w:ilvl w:val="0"/>
          <w:numId w:val="3"/>
        </w:numPr>
        <w:bidi w:val="0"/>
        <w:spacing w:after="200" w:line="276" w:lineRule="auto"/>
        <w:rPr>
          <w:sz w:val="36"/>
          <w:szCs w:val="36"/>
          <w:rtl/>
        </w:rPr>
      </w:pPr>
      <w:r w:rsidRPr="00D72105">
        <w:rPr>
          <w:sz w:val="36"/>
          <w:szCs w:val="36"/>
        </w:rPr>
        <w:t>Unique design increases power generation</w:t>
      </w:r>
    </w:p>
    <w:p w:rsidR="00FA7DDE" w:rsidRPr="00D72105" w:rsidRDefault="00FA7DDE" w:rsidP="00D72105">
      <w:pPr>
        <w:numPr>
          <w:ilvl w:val="0"/>
          <w:numId w:val="3"/>
        </w:numPr>
        <w:bidi w:val="0"/>
        <w:spacing w:after="200" w:line="276" w:lineRule="auto"/>
        <w:rPr>
          <w:sz w:val="36"/>
          <w:szCs w:val="36"/>
          <w:rtl/>
        </w:rPr>
      </w:pPr>
      <w:r w:rsidRPr="00D72105">
        <w:rPr>
          <w:sz w:val="36"/>
          <w:szCs w:val="36"/>
        </w:rPr>
        <w:t>Smaller footprint</w:t>
      </w:r>
    </w:p>
    <w:p w:rsidR="00FA7DDE" w:rsidRPr="00D72105" w:rsidRDefault="00FA7DDE" w:rsidP="00D72105">
      <w:pPr>
        <w:numPr>
          <w:ilvl w:val="0"/>
          <w:numId w:val="3"/>
        </w:numPr>
        <w:bidi w:val="0"/>
        <w:spacing w:after="200" w:line="276" w:lineRule="auto"/>
        <w:rPr>
          <w:sz w:val="36"/>
          <w:szCs w:val="36"/>
          <w:rtl/>
        </w:rPr>
      </w:pPr>
      <w:r w:rsidRPr="00D72105">
        <w:rPr>
          <w:sz w:val="36"/>
          <w:szCs w:val="36"/>
        </w:rPr>
        <w:t>No land needed</w:t>
      </w:r>
    </w:p>
    <w:p w:rsidR="00FA7DDE" w:rsidRDefault="00FA7DDE" w:rsidP="00D72105">
      <w:pPr>
        <w:rPr>
          <w:sz w:val="36"/>
          <w:szCs w:val="36"/>
          <w:rtl/>
          <w:lang w:bidi="ar-EG"/>
        </w:rPr>
      </w:pPr>
    </w:p>
    <w:p w:rsidR="00FA7DDE" w:rsidRPr="00D72105" w:rsidRDefault="00FA7DDE" w:rsidP="00D72105">
      <w:pPr>
        <w:rPr>
          <w:sz w:val="36"/>
          <w:szCs w:val="36"/>
          <w:lang w:bidi="ar-EG"/>
        </w:rPr>
      </w:pPr>
    </w:p>
    <w:p w:rsidR="00FA7DDE" w:rsidRDefault="00FA7DDE" w:rsidP="00D72105">
      <w:pPr>
        <w:jc w:val="right"/>
        <w:rPr>
          <w:rFonts w:ascii="Dutch801 XBd BT" w:hAnsi="Dutch801 XBd BT"/>
          <w:sz w:val="44"/>
          <w:szCs w:val="44"/>
          <w:rtl/>
          <w:lang w:bidi="ar-EG"/>
        </w:rPr>
      </w:pPr>
      <w:r>
        <w:rPr>
          <w:rFonts w:ascii="Dutch801 XBd BT" w:hAnsi="Dutch801 XBd BT"/>
          <w:sz w:val="44"/>
          <w:szCs w:val="44"/>
        </w:rPr>
        <w:t xml:space="preserve">6.3 </w:t>
      </w:r>
      <w:r w:rsidRPr="00D72105">
        <w:rPr>
          <w:rFonts w:ascii="Dutch801 XBd BT" w:hAnsi="Dutch801 XBd BT"/>
          <w:sz w:val="44"/>
          <w:szCs w:val="44"/>
        </w:rPr>
        <w:t>Fundamentals of the Technology</w:t>
      </w:r>
    </w:p>
    <w:p w:rsidR="00FA7DDE" w:rsidRPr="00D72105" w:rsidRDefault="00FA7DDE" w:rsidP="00D72105">
      <w:pPr>
        <w:jc w:val="right"/>
        <w:rPr>
          <w:rFonts w:ascii="Dutch801 XBd BT" w:hAnsi="Dutch801 XBd BT"/>
          <w:sz w:val="44"/>
          <w:szCs w:val="44"/>
        </w:rPr>
      </w:pPr>
    </w:p>
    <w:p w:rsidR="00FA7DDE" w:rsidRPr="00D72105" w:rsidRDefault="00FA7DDE" w:rsidP="00D72105">
      <w:pPr>
        <w:jc w:val="center"/>
        <w:rPr>
          <w:sz w:val="36"/>
          <w:szCs w:val="36"/>
        </w:rPr>
      </w:pPr>
      <w:r w:rsidRPr="00E2184F">
        <w:rPr>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73.5pt;height:198pt;visibility:visible">
            <v:imagedata r:id="rId7" o:title=""/>
          </v:shape>
        </w:pict>
      </w:r>
    </w:p>
    <w:p w:rsidR="00FA7DDE" w:rsidRPr="00D72105" w:rsidRDefault="00FA7DDE" w:rsidP="00D72105">
      <w:pPr>
        <w:numPr>
          <w:ilvl w:val="0"/>
          <w:numId w:val="4"/>
        </w:numPr>
        <w:bidi w:val="0"/>
        <w:spacing w:after="200" w:line="276" w:lineRule="auto"/>
        <w:jc w:val="lowKashida"/>
        <w:rPr>
          <w:sz w:val="36"/>
          <w:szCs w:val="36"/>
        </w:rPr>
      </w:pPr>
      <w:r w:rsidRPr="00D72105">
        <w:rPr>
          <w:sz w:val="36"/>
          <w:szCs w:val="36"/>
        </w:rPr>
        <w:t>Power output increases rapidly with increase in wind    velocity at the blades.</w:t>
      </w:r>
    </w:p>
    <w:p w:rsidR="00FA7DDE" w:rsidRPr="00D72105" w:rsidRDefault="00FA7DDE" w:rsidP="00D72105">
      <w:pPr>
        <w:numPr>
          <w:ilvl w:val="0"/>
          <w:numId w:val="4"/>
        </w:numPr>
        <w:bidi w:val="0"/>
        <w:spacing w:after="200" w:line="276" w:lineRule="auto"/>
        <w:jc w:val="lowKashida"/>
        <w:rPr>
          <w:sz w:val="36"/>
          <w:szCs w:val="36"/>
          <w:rtl/>
        </w:rPr>
      </w:pPr>
      <w:r w:rsidRPr="00D72105">
        <w:rPr>
          <w:sz w:val="36"/>
          <w:szCs w:val="36"/>
        </w:rPr>
        <w:t>P = 0.5 (air density) (area) (air velocity)3</w:t>
      </w:r>
    </w:p>
    <w:p w:rsidR="00FA7DDE" w:rsidRDefault="00FA7DDE" w:rsidP="00D72105">
      <w:pPr>
        <w:bidi w:val="0"/>
        <w:rPr>
          <w:sz w:val="36"/>
          <w:szCs w:val="36"/>
        </w:rPr>
      </w:pPr>
      <w:r w:rsidRPr="00D72105">
        <w:rPr>
          <w:sz w:val="36"/>
          <w:szCs w:val="36"/>
        </w:rPr>
        <w:t>While the rest of the wind industry generates energy using freestream wind, WindCube's shroud captures and amplifies wind to produces more electricity.</w:t>
      </w:r>
    </w:p>
    <w:p w:rsidR="00FA7DDE" w:rsidRPr="00D72105" w:rsidRDefault="00FA7DDE" w:rsidP="00D72105">
      <w:pPr>
        <w:jc w:val="right"/>
        <w:rPr>
          <w:sz w:val="36"/>
          <w:szCs w:val="36"/>
        </w:rPr>
      </w:pPr>
    </w:p>
    <w:p w:rsidR="00FA7DDE" w:rsidRPr="00D72105" w:rsidRDefault="00FA7DDE" w:rsidP="00D72105">
      <w:pPr>
        <w:jc w:val="center"/>
        <w:rPr>
          <w:sz w:val="36"/>
          <w:szCs w:val="36"/>
        </w:rPr>
      </w:pPr>
      <w:r w:rsidRPr="00E2184F">
        <w:rPr>
          <w:sz w:val="36"/>
          <w:szCs w:val="36"/>
        </w:rPr>
        <w:pict>
          <v:shape id="Picture 2" o:spid="_x0000_i1026" type="#_x0000_t75" style="width:413.25pt;height:231.75pt;visibility:visible">
            <v:imagedata r:id="rId8" o:title=""/>
          </v:shape>
        </w:pict>
      </w:r>
    </w:p>
    <w:p w:rsidR="00FA7DDE" w:rsidRPr="00D72105" w:rsidRDefault="00FA7DDE" w:rsidP="00D72105">
      <w:pPr>
        <w:rPr>
          <w:sz w:val="36"/>
          <w:szCs w:val="36"/>
        </w:rPr>
      </w:pPr>
    </w:p>
    <w:p w:rsidR="00FA7DDE" w:rsidRDefault="00FA7DDE" w:rsidP="00BE1E24">
      <w:pPr>
        <w:jc w:val="right"/>
        <w:rPr>
          <w:rFonts w:ascii="Dutch801 XBd BT" w:hAnsi="Dutch801 XBd BT"/>
          <w:sz w:val="44"/>
          <w:szCs w:val="44"/>
          <w:rtl/>
          <w:lang w:bidi="ar-EG"/>
        </w:rPr>
      </w:pPr>
      <w:r>
        <w:rPr>
          <w:rFonts w:ascii="Dutch801 XBd BT" w:hAnsi="Dutch801 XBd BT"/>
          <w:sz w:val="44"/>
          <w:szCs w:val="44"/>
        </w:rPr>
        <w:t xml:space="preserve"> </w:t>
      </w:r>
      <w:r w:rsidRPr="00D72105">
        <w:rPr>
          <w:rFonts w:ascii="Dutch801 XBd BT" w:hAnsi="Dutch801 XBd BT"/>
          <w:sz w:val="44"/>
          <w:szCs w:val="44"/>
        </w:rPr>
        <w:t>WindCube Components</w:t>
      </w:r>
      <w:r>
        <w:rPr>
          <w:rFonts w:ascii="Dutch801 XBd BT" w:hAnsi="Dutch801 XBd BT"/>
          <w:sz w:val="44"/>
          <w:szCs w:val="44"/>
          <w:rtl/>
          <w:lang w:bidi="ar-EG"/>
        </w:rPr>
        <w:t xml:space="preserve">6.4 </w:t>
      </w:r>
    </w:p>
    <w:p w:rsidR="00FA7DDE" w:rsidRPr="00D72105" w:rsidRDefault="00FA7DDE" w:rsidP="00D72105">
      <w:pPr>
        <w:jc w:val="right"/>
        <w:rPr>
          <w:sz w:val="36"/>
          <w:szCs w:val="36"/>
        </w:rPr>
      </w:pPr>
    </w:p>
    <w:p w:rsidR="00FA7DDE" w:rsidRPr="00D72105" w:rsidRDefault="00FA7DDE" w:rsidP="00D72105">
      <w:pPr>
        <w:jc w:val="center"/>
        <w:rPr>
          <w:sz w:val="36"/>
          <w:szCs w:val="36"/>
        </w:rPr>
      </w:pPr>
      <w:r w:rsidRPr="00E2184F">
        <w:rPr>
          <w:sz w:val="36"/>
          <w:szCs w:val="36"/>
        </w:rPr>
        <w:pict>
          <v:shape id="Picture 3" o:spid="_x0000_i1027" type="#_x0000_t75" style="width:438.75pt;height:286.5pt;visibility:visible">
            <v:imagedata r:id="rId9" o:title=""/>
          </v:shape>
        </w:pict>
      </w:r>
    </w:p>
    <w:p w:rsidR="00FA7DDE" w:rsidRPr="00D72105" w:rsidRDefault="00FA7DDE" w:rsidP="00D72105">
      <w:pPr>
        <w:rPr>
          <w:sz w:val="36"/>
          <w:szCs w:val="36"/>
        </w:rPr>
      </w:pPr>
    </w:p>
    <w:p w:rsidR="00FA7DDE" w:rsidRPr="00D72105" w:rsidRDefault="00FA7DDE" w:rsidP="00BE1E24">
      <w:pPr>
        <w:jc w:val="right"/>
        <w:rPr>
          <w:rFonts w:ascii="Dutch801 XBd BT" w:hAnsi="Dutch801 XBd BT"/>
          <w:sz w:val="44"/>
          <w:szCs w:val="44"/>
          <w:rtl/>
          <w:lang w:bidi="ar-EG"/>
        </w:rPr>
      </w:pPr>
      <w:r>
        <w:rPr>
          <w:rFonts w:ascii="Dutch801 XBd BT" w:hAnsi="Dutch801 XBd BT"/>
          <w:sz w:val="44"/>
          <w:szCs w:val="44"/>
        </w:rPr>
        <w:t xml:space="preserve">6.5 </w:t>
      </w:r>
      <w:r w:rsidRPr="00D72105">
        <w:rPr>
          <w:rFonts w:ascii="Dutch801 XBd BT" w:hAnsi="Dutch801 XBd BT"/>
          <w:sz w:val="44"/>
          <w:szCs w:val="44"/>
        </w:rPr>
        <w:t>How it works:</w:t>
      </w:r>
    </w:p>
    <w:p w:rsidR="00FA7DDE" w:rsidRPr="00D72105" w:rsidRDefault="00FA7DDE" w:rsidP="00D72105">
      <w:pPr>
        <w:bidi w:val="0"/>
        <w:rPr>
          <w:sz w:val="36"/>
          <w:szCs w:val="36"/>
        </w:rPr>
      </w:pPr>
      <w:r w:rsidRPr="00D72105">
        <w:rPr>
          <w:sz w:val="36"/>
          <w:szCs w:val="36"/>
        </w:rPr>
        <w:t>As the wind blows, </w:t>
      </w:r>
      <w:hyperlink r:id="rId10" w:history="1">
        <w:r w:rsidRPr="00D72105">
          <w:rPr>
            <w:sz w:val="36"/>
            <w:szCs w:val="36"/>
          </w:rPr>
          <w:t>the Wind Cube</w:t>
        </w:r>
      </w:hyperlink>
      <w:r w:rsidRPr="00D72105">
        <w:rPr>
          <w:sz w:val="36"/>
          <w:szCs w:val="36"/>
        </w:rPr>
        <w:t> orients itself into the wind via an electromechanical yaw system. The shroud then catches the wind, forcing it through the turbine. The turbine generator is connected directly to your business and as electricity is generated- your business is powered. If the wind isn't blowing your business is powered by the energy grid as usual. If the wind is blowing strongly then your energy produced can exceed your energy consumed and, depending on your local utility, your meter can spin backwards rolling back your energy bill. The Wind Cube can operate at ambient wind speeds which helps keep a constant flow of power into the system.</w:t>
      </w:r>
    </w:p>
    <w:p w:rsidR="00FA7DDE" w:rsidRPr="00D72105" w:rsidRDefault="00FA7DDE" w:rsidP="00D72105">
      <w:pPr>
        <w:rPr>
          <w:sz w:val="36"/>
          <w:szCs w:val="36"/>
        </w:rPr>
      </w:pPr>
    </w:p>
    <w:p w:rsidR="00FA7DDE" w:rsidRPr="00D72105" w:rsidRDefault="00FA7DDE" w:rsidP="00D72105">
      <w:pPr>
        <w:jc w:val="center"/>
        <w:rPr>
          <w:sz w:val="36"/>
          <w:szCs w:val="36"/>
        </w:rPr>
      </w:pPr>
      <w:r w:rsidRPr="00E2184F">
        <w:rPr>
          <w:sz w:val="36"/>
          <w:szCs w:val="36"/>
        </w:rPr>
        <w:pict>
          <v:shape id="Picture 7" o:spid="_x0000_i1028" type="#_x0000_t75" style="width:412.5pt;height:277.5pt;visibility:visible">
            <v:imagedata r:id="rId11" o:title=""/>
          </v:shape>
        </w:pict>
      </w:r>
    </w:p>
    <w:p w:rsidR="00FA7DDE" w:rsidRPr="00D72105" w:rsidRDefault="00FA7DDE" w:rsidP="00D72105">
      <w:pPr>
        <w:rPr>
          <w:sz w:val="36"/>
          <w:szCs w:val="36"/>
        </w:rPr>
      </w:pPr>
    </w:p>
    <w:p w:rsidR="00FA7DDE" w:rsidRDefault="00FA7DDE" w:rsidP="00D72105">
      <w:pPr>
        <w:bidi w:val="0"/>
        <w:rPr>
          <w:sz w:val="36"/>
          <w:szCs w:val="36"/>
        </w:rPr>
      </w:pPr>
      <w:r w:rsidRPr="00D72105">
        <w:rPr>
          <w:sz w:val="36"/>
          <w:szCs w:val="36"/>
        </w:rPr>
        <w:t>The patented shroud technology optimally funnels the wind toward the rotor. The aerodynamic profile will double the wind speeds before reaching the blades making the Wind Cube capable of producing 8 times as much energy. The airfoil design is optimized to take full advantage of the shroud and produce the maximum amount of kilowatt-hours (kWh).</w:t>
      </w:r>
    </w:p>
    <w:p w:rsidR="00FA7DDE" w:rsidRPr="00D72105" w:rsidRDefault="00FA7DDE" w:rsidP="00D72105">
      <w:pPr>
        <w:bidi w:val="0"/>
        <w:rPr>
          <w:sz w:val="36"/>
          <w:szCs w:val="36"/>
        </w:rPr>
      </w:pPr>
    </w:p>
    <w:p w:rsidR="00FA7DDE" w:rsidRPr="00D72105" w:rsidRDefault="00FA7DDE" w:rsidP="00D72105">
      <w:pPr>
        <w:jc w:val="center"/>
        <w:rPr>
          <w:sz w:val="36"/>
          <w:szCs w:val="36"/>
        </w:rPr>
      </w:pPr>
      <w:r w:rsidRPr="00E2184F">
        <w:rPr>
          <w:sz w:val="36"/>
          <w:szCs w:val="36"/>
        </w:rPr>
        <w:pict>
          <v:shape id="Picture 8" o:spid="_x0000_i1029" type="#_x0000_t75" style="width:426.75pt;height:177.75pt;visibility:visible">
            <v:imagedata r:id="rId12" o:title=""/>
          </v:shape>
        </w:pict>
      </w:r>
    </w:p>
    <w:p w:rsidR="00FA7DDE" w:rsidRPr="00D72105" w:rsidRDefault="00FA7DDE" w:rsidP="00D72105">
      <w:pPr>
        <w:rPr>
          <w:sz w:val="36"/>
          <w:szCs w:val="36"/>
        </w:rPr>
      </w:pPr>
    </w:p>
    <w:p w:rsidR="00FA7DDE" w:rsidRDefault="00FA7DDE" w:rsidP="00D72105">
      <w:pPr>
        <w:bidi w:val="0"/>
        <w:rPr>
          <w:sz w:val="36"/>
          <w:szCs w:val="36"/>
        </w:rPr>
      </w:pPr>
      <w:r w:rsidRPr="00D72105">
        <w:rPr>
          <w:sz w:val="36"/>
          <w:szCs w:val="36"/>
        </w:rPr>
        <w:t>The rotor blades on the Wind Cube are designed for maximum lift, efficiency and structural integrity.</w:t>
      </w:r>
    </w:p>
    <w:p w:rsidR="00FA7DDE" w:rsidRPr="00D72105" w:rsidRDefault="00FA7DDE" w:rsidP="00D72105">
      <w:pPr>
        <w:bidi w:val="0"/>
        <w:rPr>
          <w:sz w:val="36"/>
          <w:szCs w:val="36"/>
        </w:rPr>
      </w:pPr>
    </w:p>
    <w:p w:rsidR="00FA7DDE" w:rsidRPr="00D72105" w:rsidRDefault="00FA7DDE" w:rsidP="00D72105">
      <w:pPr>
        <w:jc w:val="center"/>
        <w:rPr>
          <w:sz w:val="36"/>
          <w:szCs w:val="36"/>
        </w:rPr>
      </w:pPr>
      <w:r w:rsidRPr="00E2184F">
        <w:rPr>
          <w:sz w:val="36"/>
          <w:szCs w:val="36"/>
        </w:rPr>
        <w:pict>
          <v:shape id="Picture 9" o:spid="_x0000_i1030" type="#_x0000_t75" style="width:369pt;height:259.5pt;visibility:visible">
            <v:imagedata r:id="rId13" o:title=""/>
          </v:shape>
        </w:pict>
      </w:r>
    </w:p>
    <w:p w:rsidR="00FA7DDE" w:rsidRPr="00D72105" w:rsidRDefault="00FA7DDE" w:rsidP="00D72105">
      <w:pPr>
        <w:rPr>
          <w:sz w:val="36"/>
          <w:szCs w:val="36"/>
        </w:rPr>
      </w:pPr>
    </w:p>
    <w:p w:rsidR="00FA7DDE" w:rsidRDefault="00FA7DDE" w:rsidP="00D72105">
      <w:pPr>
        <w:tabs>
          <w:tab w:val="left" w:pos="2640"/>
        </w:tabs>
        <w:bidi w:val="0"/>
        <w:rPr>
          <w:sz w:val="36"/>
          <w:szCs w:val="36"/>
        </w:rPr>
      </w:pPr>
      <w:r w:rsidRPr="00D72105">
        <w:rPr>
          <w:sz w:val="36"/>
          <w:szCs w:val="36"/>
        </w:rPr>
        <w:t>The aircraft-style braking system h</w:t>
      </w:r>
      <w:r>
        <w:rPr>
          <w:sz w:val="36"/>
          <w:szCs w:val="36"/>
        </w:rPr>
        <w:t xml:space="preserve">as two internal brakes for high </w:t>
      </w:r>
      <w:r w:rsidRPr="00D72105">
        <w:rPr>
          <w:sz w:val="36"/>
          <w:szCs w:val="36"/>
        </w:rPr>
        <w:t xml:space="preserve">winds and maintenance </w:t>
      </w:r>
    </w:p>
    <w:p w:rsidR="00FA7DDE" w:rsidRDefault="00FA7DDE" w:rsidP="00D72105">
      <w:pPr>
        <w:tabs>
          <w:tab w:val="left" w:pos="2640"/>
        </w:tabs>
        <w:bidi w:val="0"/>
        <w:rPr>
          <w:sz w:val="36"/>
          <w:szCs w:val="36"/>
        </w:rPr>
      </w:pPr>
    </w:p>
    <w:p w:rsidR="00FA7DDE" w:rsidRDefault="00FA7DDE" w:rsidP="00D72105">
      <w:pPr>
        <w:tabs>
          <w:tab w:val="left" w:pos="2640"/>
        </w:tabs>
        <w:bidi w:val="0"/>
        <w:rPr>
          <w:sz w:val="36"/>
          <w:szCs w:val="36"/>
        </w:rPr>
      </w:pPr>
      <w:r>
        <w:rPr>
          <w:noProof/>
        </w:rPr>
        <w:pict>
          <v:shape id="Picture 22" o:spid="_x0000_s1029" type="#_x0000_t75" alt="Wind turbine braking system" style="position:absolute;margin-left:45pt;margin-top:9.6pt;width:328.5pt;height:204.75pt;z-index:-251660288;visibility:visible" wrapcoords="-99 0 -99 21521 21600 21521 21600 0 -99 0">
            <v:imagedata r:id="rId14" o:title=""/>
            <w10:wrap type="tight"/>
          </v:shape>
        </w:pict>
      </w:r>
    </w:p>
    <w:p w:rsidR="00FA7DDE" w:rsidRDefault="00FA7DDE" w:rsidP="00D72105">
      <w:pPr>
        <w:tabs>
          <w:tab w:val="left" w:pos="2640"/>
        </w:tabs>
        <w:bidi w:val="0"/>
        <w:rPr>
          <w:sz w:val="36"/>
          <w:szCs w:val="36"/>
        </w:rPr>
      </w:pPr>
    </w:p>
    <w:p w:rsidR="00FA7DDE" w:rsidRDefault="00FA7DDE" w:rsidP="00D72105">
      <w:pPr>
        <w:tabs>
          <w:tab w:val="left" w:pos="2640"/>
        </w:tabs>
        <w:bidi w:val="0"/>
        <w:rPr>
          <w:sz w:val="36"/>
          <w:szCs w:val="36"/>
        </w:rPr>
      </w:pPr>
    </w:p>
    <w:p w:rsidR="00FA7DDE" w:rsidRDefault="00FA7DDE" w:rsidP="00D72105">
      <w:pPr>
        <w:tabs>
          <w:tab w:val="left" w:pos="2640"/>
        </w:tabs>
        <w:bidi w:val="0"/>
        <w:rPr>
          <w:sz w:val="36"/>
          <w:szCs w:val="36"/>
        </w:rPr>
      </w:pPr>
    </w:p>
    <w:p w:rsidR="00FA7DDE" w:rsidRDefault="00FA7DDE" w:rsidP="00D72105">
      <w:pPr>
        <w:tabs>
          <w:tab w:val="left" w:pos="2640"/>
        </w:tabs>
        <w:bidi w:val="0"/>
        <w:rPr>
          <w:sz w:val="36"/>
          <w:szCs w:val="36"/>
        </w:rPr>
      </w:pPr>
    </w:p>
    <w:p w:rsidR="00FA7DDE" w:rsidRPr="00D72105" w:rsidRDefault="00FA7DDE" w:rsidP="00D72105">
      <w:pPr>
        <w:tabs>
          <w:tab w:val="left" w:pos="2640"/>
        </w:tabs>
        <w:bidi w:val="0"/>
        <w:rPr>
          <w:sz w:val="36"/>
          <w:szCs w:val="36"/>
        </w:rPr>
      </w:pPr>
    </w:p>
    <w:p w:rsidR="00FA7DDE" w:rsidRPr="00D72105" w:rsidRDefault="00FA7DDE" w:rsidP="00D72105">
      <w:pPr>
        <w:tabs>
          <w:tab w:val="left" w:pos="2640"/>
        </w:tabs>
        <w:rPr>
          <w:sz w:val="36"/>
          <w:szCs w:val="36"/>
        </w:rPr>
      </w:pPr>
    </w:p>
    <w:p w:rsidR="00FA7DDE" w:rsidRPr="00D72105" w:rsidRDefault="00FA7DDE" w:rsidP="00D72105">
      <w:pPr>
        <w:tabs>
          <w:tab w:val="left" w:pos="2640"/>
        </w:tabs>
        <w:rPr>
          <w:sz w:val="36"/>
          <w:szCs w:val="36"/>
        </w:rPr>
      </w:pPr>
    </w:p>
    <w:p w:rsidR="00FA7DDE" w:rsidRPr="00D72105" w:rsidRDefault="00FA7DDE" w:rsidP="00D72105">
      <w:pPr>
        <w:rPr>
          <w:sz w:val="36"/>
          <w:szCs w:val="36"/>
        </w:rPr>
      </w:pPr>
    </w:p>
    <w:p w:rsidR="00FA7DDE" w:rsidRPr="00D72105" w:rsidRDefault="00FA7DDE" w:rsidP="00D72105">
      <w:pPr>
        <w:rPr>
          <w:sz w:val="36"/>
          <w:szCs w:val="36"/>
        </w:rPr>
      </w:pPr>
    </w:p>
    <w:p w:rsidR="00FA7DDE" w:rsidRPr="00D72105" w:rsidRDefault="00FA7DDE" w:rsidP="00D72105">
      <w:pPr>
        <w:rPr>
          <w:sz w:val="36"/>
          <w:szCs w:val="36"/>
        </w:rPr>
      </w:pPr>
    </w:p>
    <w:p w:rsidR="00FA7DDE" w:rsidRPr="00D72105" w:rsidRDefault="00FA7DDE" w:rsidP="00D72105">
      <w:pPr>
        <w:rPr>
          <w:sz w:val="36"/>
          <w:szCs w:val="36"/>
        </w:rPr>
      </w:pPr>
    </w:p>
    <w:p w:rsidR="00FA7DDE" w:rsidRDefault="00FA7DDE" w:rsidP="00D72105">
      <w:pPr>
        <w:bidi w:val="0"/>
        <w:rPr>
          <w:sz w:val="36"/>
          <w:szCs w:val="36"/>
        </w:rPr>
      </w:pPr>
      <w:r w:rsidRPr="00D72105">
        <w:rPr>
          <w:sz w:val="36"/>
          <w:szCs w:val="36"/>
        </w:rPr>
        <w:t>The yaw system moves the Wind Cube into prevailing winds taking full advantage of your wind resource via our on board PLC and customized software. At high wind speeds, the yaw system moves the Wind Cube away from the prevailing winds and enables the braking system. The uniquely designed bearing requires minimum lubrication and predictive maintenance.</w:t>
      </w:r>
    </w:p>
    <w:p w:rsidR="00FA7DDE" w:rsidRPr="00D72105" w:rsidRDefault="00FA7DDE" w:rsidP="00D72105">
      <w:pPr>
        <w:bidi w:val="0"/>
        <w:rPr>
          <w:sz w:val="36"/>
          <w:szCs w:val="36"/>
        </w:rPr>
      </w:pPr>
    </w:p>
    <w:p w:rsidR="00FA7DDE" w:rsidRPr="00D72105" w:rsidRDefault="00FA7DDE" w:rsidP="00D72105">
      <w:pPr>
        <w:jc w:val="center"/>
        <w:rPr>
          <w:sz w:val="36"/>
          <w:szCs w:val="36"/>
        </w:rPr>
      </w:pPr>
      <w:r w:rsidRPr="00E2184F">
        <w:rPr>
          <w:sz w:val="36"/>
          <w:szCs w:val="36"/>
        </w:rPr>
        <w:pict>
          <v:shape id="Picture 10" o:spid="_x0000_i1031" type="#_x0000_t75" style="width:396pt;height:220.5pt;visibility:visible">
            <v:imagedata r:id="rId15" o:title=""/>
          </v:shape>
        </w:pict>
      </w:r>
    </w:p>
    <w:p w:rsidR="00FA7DDE" w:rsidRDefault="00FA7DDE" w:rsidP="00D72105">
      <w:pPr>
        <w:tabs>
          <w:tab w:val="left" w:pos="2325"/>
        </w:tabs>
        <w:bidi w:val="0"/>
        <w:rPr>
          <w:sz w:val="36"/>
          <w:szCs w:val="36"/>
        </w:rPr>
      </w:pPr>
    </w:p>
    <w:p w:rsidR="00FA7DDE" w:rsidRDefault="00FA7DDE" w:rsidP="00D72105">
      <w:pPr>
        <w:tabs>
          <w:tab w:val="left" w:pos="2325"/>
        </w:tabs>
        <w:bidi w:val="0"/>
        <w:rPr>
          <w:sz w:val="36"/>
          <w:szCs w:val="36"/>
        </w:rPr>
      </w:pPr>
      <w:r w:rsidRPr="00D72105">
        <w:rPr>
          <w:sz w:val="36"/>
          <w:szCs w:val="36"/>
        </w:rPr>
        <w:t xml:space="preserve">Safety is always the first priority. The WindCube features easy access maintenance ladders and platforms. This is especially important for WindCubes mounted on tall urban roofs. </w:t>
      </w:r>
    </w:p>
    <w:p w:rsidR="00FA7DDE" w:rsidRDefault="00FA7DDE" w:rsidP="00D72105">
      <w:pPr>
        <w:tabs>
          <w:tab w:val="left" w:pos="2325"/>
        </w:tabs>
        <w:bidi w:val="0"/>
        <w:rPr>
          <w:sz w:val="36"/>
          <w:szCs w:val="36"/>
        </w:rPr>
      </w:pPr>
      <w:r>
        <w:rPr>
          <w:noProof/>
        </w:rPr>
        <w:pict>
          <v:shape id="Picture 28" o:spid="_x0000_s1030" type="#_x0000_t75" alt="wind turbine safety rails" style="position:absolute;margin-left:63pt;margin-top:7.4pt;width:338.25pt;height:204pt;z-index:251657216;visibility:visible">
            <v:imagedata r:id="rId16" o:title=""/>
            <w10:wrap type="square"/>
          </v:shape>
        </w:pict>
      </w:r>
    </w:p>
    <w:p w:rsidR="00FA7DDE" w:rsidRDefault="00FA7DDE" w:rsidP="00D72105">
      <w:pPr>
        <w:tabs>
          <w:tab w:val="left" w:pos="2325"/>
        </w:tabs>
        <w:bidi w:val="0"/>
        <w:rPr>
          <w:sz w:val="36"/>
          <w:szCs w:val="36"/>
        </w:rPr>
      </w:pPr>
    </w:p>
    <w:p w:rsidR="00FA7DDE" w:rsidRDefault="00FA7DDE" w:rsidP="00D72105">
      <w:pPr>
        <w:tabs>
          <w:tab w:val="left" w:pos="2325"/>
        </w:tabs>
        <w:bidi w:val="0"/>
        <w:rPr>
          <w:sz w:val="36"/>
          <w:szCs w:val="36"/>
        </w:rPr>
      </w:pPr>
    </w:p>
    <w:p w:rsidR="00FA7DDE" w:rsidRDefault="00FA7DDE" w:rsidP="00D72105">
      <w:pPr>
        <w:tabs>
          <w:tab w:val="left" w:pos="2325"/>
        </w:tabs>
        <w:bidi w:val="0"/>
        <w:rPr>
          <w:sz w:val="36"/>
          <w:szCs w:val="36"/>
        </w:rPr>
      </w:pPr>
    </w:p>
    <w:p w:rsidR="00FA7DDE" w:rsidRDefault="00FA7DDE" w:rsidP="00D72105">
      <w:pPr>
        <w:tabs>
          <w:tab w:val="left" w:pos="2325"/>
        </w:tabs>
        <w:bidi w:val="0"/>
        <w:rPr>
          <w:sz w:val="36"/>
          <w:szCs w:val="36"/>
        </w:rPr>
      </w:pPr>
    </w:p>
    <w:p w:rsidR="00FA7DDE" w:rsidRDefault="00FA7DDE" w:rsidP="00D72105">
      <w:pPr>
        <w:tabs>
          <w:tab w:val="left" w:pos="2325"/>
        </w:tabs>
        <w:bidi w:val="0"/>
        <w:rPr>
          <w:sz w:val="36"/>
          <w:szCs w:val="36"/>
        </w:rPr>
      </w:pPr>
    </w:p>
    <w:p w:rsidR="00FA7DDE" w:rsidRPr="00D72105" w:rsidRDefault="00FA7DDE" w:rsidP="00D72105">
      <w:pPr>
        <w:tabs>
          <w:tab w:val="left" w:pos="2325"/>
        </w:tabs>
        <w:bidi w:val="0"/>
        <w:rPr>
          <w:sz w:val="36"/>
          <w:szCs w:val="36"/>
        </w:rPr>
      </w:pPr>
    </w:p>
    <w:p w:rsidR="00FA7DDE" w:rsidRPr="00D72105" w:rsidRDefault="00FA7DDE" w:rsidP="00D72105">
      <w:pPr>
        <w:tabs>
          <w:tab w:val="left" w:pos="2325"/>
        </w:tabs>
        <w:rPr>
          <w:sz w:val="36"/>
          <w:szCs w:val="36"/>
        </w:rPr>
      </w:pPr>
    </w:p>
    <w:p w:rsidR="00FA7DDE" w:rsidRPr="00D72105" w:rsidRDefault="00FA7DDE" w:rsidP="00D72105">
      <w:pPr>
        <w:tabs>
          <w:tab w:val="left" w:pos="2325"/>
        </w:tabs>
        <w:rPr>
          <w:sz w:val="36"/>
          <w:szCs w:val="36"/>
        </w:rPr>
      </w:pPr>
    </w:p>
    <w:p w:rsidR="00FA7DDE" w:rsidRDefault="00FA7DDE" w:rsidP="00D72105">
      <w:pPr>
        <w:bidi w:val="0"/>
        <w:rPr>
          <w:sz w:val="36"/>
          <w:szCs w:val="36"/>
        </w:rPr>
      </w:pPr>
      <w:hyperlink r:id="rId17" w:history="1">
        <w:r w:rsidRPr="00D72105">
          <w:rPr>
            <w:sz w:val="36"/>
            <w:szCs w:val="36"/>
          </w:rPr>
          <w:t>Wind power</w:t>
        </w:r>
      </w:hyperlink>
      <w:r w:rsidRPr="00D72105">
        <w:rPr>
          <w:sz w:val="36"/>
          <w:szCs w:val="36"/>
        </w:rPr>
        <w:t> is the fastest growing industry in the alternative energy sector. Wind turbines generate clean and green power for us but they have certain precondition. One of it is the power unit has to be set up in strong wind area. But green energy Technologies has developed a brand new wind power generator known as the </w:t>
      </w:r>
      <w:hyperlink r:id="rId18" w:history="1">
        <w:r w:rsidRPr="00D72105">
          <w:rPr>
            <w:sz w:val="36"/>
            <w:szCs w:val="36"/>
          </w:rPr>
          <w:t>Wind Cube</w:t>
        </w:r>
      </w:hyperlink>
      <w:r w:rsidRPr="00D72105">
        <w:rPr>
          <w:sz w:val="36"/>
          <w:szCs w:val="36"/>
        </w:rPr>
        <w:t>. It is smaller compared to the normal wind generator.</w:t>
      </w:r>
    </w:p>
    <w:p w:rsidR="00FA7DDE" w:rsidRPr="00D72105" w:rsidRDefault="00FA7DDE" w:rsidP="00D72105">
      <w:pPr>
        <w:bidi w:val="0"/>
        <w:rPr>
          <w:sz w:val="36"/>
          <w:szCs w:val="36"/>
        </w:rPr>
      </w:pPr>
    </w:p>
    <w:p w:rsidR="00FA7DDE" w:rsidRPr="00D72105" w:rsidRDefault="00FA7DDE" w:rsidP="00D72105">
      <w:pPr>
        <w:jc w:val="center"/>
        <w:rPr>
          <w:sz w:val="36"/>
          <w:szCs w:val="36"/>
        </w:rPr>
      </w:pPr>
      <w:r w:rsidRPr="00E2184F">
        <w:rPr>
          <w:sz w:val="36"/>
          <w:szCs w:val="36"/>
        </w:rPr>
        <w:pict>
          <v:shape id="Picture 5" o:spid="_x0000_i1032" type="#_x0000_t75" style="width:336pt;height:210pt;visibility:visible">
            <v:imagedata r:id="rId19" o:title=""/>
          </v:shape>
        </w:pict>
      </w:r>
    </w:p>
    <w:p w:rsidR="00FA7DDE" w:rsidRDefault="00FA7DDE" w:rsidP="00D72105">
      <w:pPr>
        <w:rPr>
          <w:sz w:val="36"/>
          <w:szCs w:val="36"/>
          <w:rtl/>
          <w:lang w:bidi="ar-EG"/>
        </w:rPr>
      </w:pPr>
    </w:p>
    <w:p w:rsidR="00FA7DDE" w:rsidRPr="00D72105" w:rsidRDefault="00FA7DDE" w:rsidP="00D72105">
      <w:pPr>
        <w:rPr>
          <w:sz w:val="36"/>
          <w:szCs w:val="36"/>
          <w:lang w:bidi="ar-EG"/>
        </w:rPr>
      </w:pPr>
    </w:p>
    <w:p w:rsidR="00FA7DDE" w:rsidRDefault="00FA7DDE" w:rsidP="00D72105">
      <w:pPr>
        <w:jc w:val="right"/>
        <w:rPr>
          <w:rFonts w:ascii="Dutch801 XBd BT" w:hAnsi="Dutch801 XBd BT"/>
          <w:sz w:val="44"/>
          <w:szCs w:val="44"/>
        </w:rPr>
      </w:pPr>
      <w:r>
        <w:rPr>
          <w:rFonts w:ascii="Dutch801 XBd BT" w:hAnsi="Dutch801 XBd BT"/>
          <w:sz w:val="44"/>
          <w:szCs w:val="44"/>
        </w:rPr>
        <w:t xml:space="preserve">6.6 </w:t>
      </w:r>
      <w:r w:rsidRPr="00D72105">
        <w:rPr>
          <w:rFonts w:ascii="Dutch801 XBd BT" w:hAnsi="Dutch801 XBd BT"/>
          <w:sz w:val="44"/>
          <w:szCs w:val="44"/>
        </w:rPr>
        <w:t>American Wind cube overview:</w:t>
      </w:r>
    </w:p>
    <w:p w:rsidR="00FA7DDE" w:rsidRPr="00D72105" w:rsidRDefault="00FA7DDE" w:rsidP="00D72105">
      <w:pPr>
        <w:jc w:val="right"/>
        <w:rPr>
          <w:sz w:val="36"/>
          <w:szCs w:val="36"/>
        </w:rPr>
      </w:pPr>
    </w:p>
    <w:p w:rsidR="00FA7DDE" w:rsidRPr="00D72105" w:rsidRDefault="00FA7DDE" w:rsidP="00D72105">
      <w:pPr>
        <w:pStyle w:val="NormalWeb"/>
        <w:spacing w:before="0" w:beforeAutospacing="0" w:after="360" w:afterAutospacing="0" w:line="270" w:lineRule="atLeast"/>
        <w:rPr>
          <w:sz w:val="36"/>
          <w:szCs w:val="36"/>
        </w:rPr>
      </w:pPr>
      <w:r w:rsidRPr="00D72105">
        <w:rPr>
          <w:sz w:val="36"/>
          <w:szCs w:val="36"/>
        </w:rPr>
        <w:t>The Wind Cube relies on its "wind tunnel" effect known in physics as the Bernoulli Principle. While the rest of the wind industry generates energy through the use of free-stream wind, the Wind Cube captures and amplifies the wind, which produces more kilowatt-hours (kWh). As wind encounters the Wind Cube shroud, it becomes concentrated creating increased velocity and in turn, more power. By amplifying the natural wind speed, the Wind Cube  is able to produce more power from a smaller footprint. Proportionally, the Wind Cube has the smallest footprint with the largest amount of power output in the industry. Because of these attributes, the Wind Cube is uniquely designed to produce energy in urban, populated areas with space constraints.</w:t>
      </w:r>
    </w:p>
    <w:p w:rsidR="00FA7DDE" w:rsidRPr="00D72105" w:rsidRDefault="00FA7DDE" w:rsidP="00D72105">
      <w:pPr>
        <w:pStyle w:val="NormalWeb"/>
        <w:spacing w:before="0" w:beforeAutospacing="0" w:after="360" w:afterAutospacing="0" w:line="270" w:lineRule="atLeast"/>
        <w:jc w:val="center"/>
        <w:rPr>
          <w:sz w:val="36"/>
          <w:szCs w:val="36"/>
        </w:rPr>
      </w:pPr>
      <w:r w:rsidRPr="00E2184F">
        <w:rPr>
          <w:sz w:val="36"/>
          <w:szCs w:val="36"/>
        </w:rPr>
        <w:pict>
          <v:shape id="_x0000_i1033" type="#_x0000_t75" style="width:405pt;height:281.25pt;visibility:visible">
            <v:imagedata r:id="rId20" o:title=""/>
          </v:shape>
        </w:pict>
      </w:r>
    </w:p>
    <w:p w:rsidR="00FA7DDE" w:rsidRPr="00D72105" w:rsidRDefault="00FA7DDE" w:rsidP="00D72105">
      <w:pPr>
        <w:pStyle w:val="NormalWeb"/>
        <w:spacing w:before="0" w:beforeAutospacing="0" w:after="360" w:afterAutospacing="0" w:line="270" w:lineRule="atLeast"/>
        <w:rPr>
          <w:sz w:val="36"/>
          <w:szCs w:val="36"/>
        </w:rPr>
      </w:pPr>
      <w:r w:rsidRPr="00D72105">
        <w:rPr>
          <w:sz w:val="36"/>
          <w:szCs w:val="36"/>
        </w:rPr>
        <w:t>With the Wind Cube, building owners everywhere can now consider being a part of the renewable energy picture."</w:t>
      </w:r>
    </w:p>
    <w:p w:rsidR="00FA7DDE" w:rsidRDefault="00FA7DDE" w:rsidP="00D72105">
      <w:pPr>
        <w:jc w:val="right"/>
        <w:rPr>
          <w:rFonts w:ascii="Dutch801 XBd BT" w:hAnsi="Dutch801 XBd BT"/>
          <w:sz w:val="44"/>
          <w:szCs w:val="44"/>
        </w:rPr>
      </w:pPr>
      <w:r>
        <w:rPr>
          <w:rFonts w:ascii="Dutch801 XBd BT" w:hAnsi="Dutch801 XBd BT"/>
          <w:sz w:val="44"/>
          <w:szCs w:val="44"/>
        </w:rPr>
        <w:t xml:space="preserve">6.7 </w:t>
      </w:r>
      <w:r w:rsidRPr="00D72105">
        <w:rPr>
          <w:rFonts w:ascii="Dutch801 XBd BT" w:hAnsi="Dutch801 XBd BT"/>
          <w:sz w:val="44"/>
          <w:szCs w:val="44"/>
        </w:rPr>
        <w:t>Applications:</w:t>
      </w:r>
    </w:p>
    <w:p w:rsidR="00FA7DDE" w:rsidRPr="00D72105" w:rsidRDefault="00FA7DDE" w:rsidP="00D72105">
      <w:pPr>
        <w:jc w:val="right"/>
        <w:rPr>
          <w:rFonts w:ascii="Dutch801 XBd BT" w:hAnsi="Dutch801 XBd BT"/>
          <w:sz w:val="44"/>
          <w:szCs w:val="44"/>
        </w:rPr>
      </w:pPr>
    </w:p>
    <w:p w:rsidR="00FA7DDE" w:rsidRPr="00D72105" w:rsidRDefault="00FA7DDE" w:rsidP="001569A9">
      <w:pPr>
        <w:bidi w:val="0"/>
        <w:rPr>
          <w:sz w:val="36"/>
          <w:szCs w:val="36"/>
        </w:rPr>
      </w:pPr>
      <w:r w:rsidRPr="00D72105">
        <w:rPr>
          <w:sz w:val="36"/>
          <w:szCs w:val="36"/>
        </w:rPr>
        <w:t>Through on-site generation and net metering, the Wind Cube allows customers to immediately offset all or part of their electric usage and take advantage of wind energy as a viable source of power. The Wind Cube's groundbreaking design allows large power-users to integrate wind energy generation into a variety of standard urban roofs. If roof space is limited or incompatible, the Wind Cube may be tower-mounted. Because of the Wind Cube's superior flexibility, a wide-range of users, including industrial facilities, retail centers, commercial office buildings, schools, resorts and electric users in remote corners of the world can now benefit from wind energy.</w:t>
      </w:r>
    </w:p>
    <w:p w:rsidR="00FA7DDE" w:rsidRPr="00D72105" w:rsidRDefault="00FA7DDE" w:rsidP="00D72105">
      <w:pPr>
        <w:jc w:val="center"/>
        <w:rPr>
          <w:sz w:val="36"/>
          <w:szCs w:val="36"/>
        </w:rPr>
      </w:pPr>
      <w:r w:rsidRPr="00E2184F">
        <w:rPr>
          <w:sz w:val="36"/>
          <w:szCs w:val="36"/>
        </w:rPr>
        <w:pict>
          <v:shape id="_x0000_i1034" type="#_x0000_t75" style="width:255pt;height:327.75pt;visibility:visible">
            <v:imagedata r:id="rId21" o:title=""/>
          </v:shape>
        </w:pict>
      </w:r>
    </w:p>
    <w:p w:rsidR="00FA7DDE" w:rsidRDefault="00FA7DDE" w:rsidP="001569A9">
      <w:pPr>
        <w:bidi w:val="0"/>
        <w:jc w:val="center"/>
        <w:rPr>
          <w:sz w:val="36"/>
          <w:szCs w:val="36"/>
        </w:rPr>
      </w:pPr>
    </w:p>
    <w:p w:rsidR="00FA7DDE" w:rsidRPr="00D72105" w:rsidRDefault="00FA7DDE" w:rsidP="001569A9">
      <w:pPr>
        <w:bidi w:val="0"/>
        <w:jc w:val="center"/>
        <w:rPr>
          <w:sz w:val="36"/>
          <w:szCs w:val="36"/>
        </w:rPr>
      </w:pPr>
      <w:r w:rsidRPr="00D72105">
        <w:rPr>
          <w:sz w:val="36"/>
          <w:szCs w:val="36"/>
        </w:rPr>
        <w:t>Wind cube already assembled above the roof of a building.</w:t>
      </w:r>
    </w:p>
    <w:p w:rsidR="00FA7DDE" w:rsidRPr="00D72105" w:rsidRDefault="00FA7DDE" w:rsidP="001569A9">
      <w:pPr>
        <w:bidi w:val="0"/>
        <w:rPr>
          <w:sz w:val="36"/>
          <w:szCs w:val="36"/>
        </w:rPr>
      </w:pPr>
      <w:r w:rsidRPr="00D72105">
        <w:rPr>
          <w:sz w:val="36"/>
          <w:szCs w:val="36"/>
        </w:rPr>
        <w:t xml:space="preserve"> </w:t>
      </w:r>
    </w:p>
    <w:p w:rsidR="00FA7DDE" w:rsidRPr="00D72105" w:rsidRDefault="00FA7DDE" w:rsidP="001569A9">
      <w:pPr>
        <w:bidi w:val="0"/>
        <w:rPr>
          <w:sz w:val="36"/>
          <w:szCs w:val="36"/>
        </w:rPr>
      </w:pPr>
      <w:r w:rsidRPr="00D72105">
        <w:rPr>
          <w:sz w:val="36"/>
          <w:szCs w:val="36"/>
        </w:rPr>
        <w:t>Building owners anywhere can consider being a part of the renewable energy picture. With Wind Cube, it’s not necessary to have the wind of low wind cities to become a generator of wind power. In cities with excellent renewable energy incentives, moderate wind and high electric rates, the payback can be as little as three years.</w:t>
      </w:r>
    </w:p>
    <w:p w:rsidR="00FA7DDE" w:rsidRPr="00D72105" w:rsidRDefault="00FA7DDE" w:rsidP="001569A9">
      <w:pPr>
        <w:bidi w:val="0"/>
        <w:rPr>
          <w:sz w:val="36"/>
          <w:szCs w:val="36"/>
        </w:rPr>
      </w:pPr>
      <w:r w:rsidRPr="00D72105">
        <w:rPr>
          <w:sz w:val="36"/>
          <w:szCs w:val="36"/>
        </w:rPr>
        <w:t xml:space="preserve">When we go for a new product we look for the ease of application and scalability. </w:t>
      </w:r>
      <w:hyperlink r:id="rId22" w:history="1">
        <w:r w:rsidRPr="00D72105">
          <w:rPr>
            <w:sz w:val="36"/>
            <w:szCs w:val="36"/>
          </w:rPr>
          <w:t>Wind Cube</w:t>
        </w:r>
      </w:hyperlink>
      <w:r w:rsidRPr="00D72105">
        <w:rPr>
          <w:sz w:val="36"/>
          <w:szCs w:val="36"/>
        </w:rPr>
        <w:t> satisfies both of these criteria and presents one of the first viable opportunities for commercial distribution of wind-power generation facilities to residential markets and businesses as well.</w:t>
      </w:r>
    </w:p>
    <w:p w:rsidR="00FA7DDE" w:rsidRPr="00D72105" w:rsidRDefault="00FA7DDE" w:rsidP="00D72105">
      <w:pPr>
        <w:rPr>
          <w:sz w:val="36"/>
          <w:szCs w:val="36"/>
          <w:lang w:bidi="ar-EG"/>
        </w:rPr>
      </w:pPr>
    </w:p>
    <w:p w:rsidR="00FA7DDE" w:rsidRPr="00D72105" w:rsidRDefault="00FA7DDE" w:rsidP="00D72105">
      <w:pPr>
        <w:jc w:val="center"/>
        <w:rPr>
          <w:sz w:val="36"/>
          <w:szCs w:val="36"/>
        </w:rPr>
      </w:pPr>
      <w:r w:rsidRPr="00E2184F">
        <w:rPr>
          <w:sz w:val="36"/>
          <w:szCs w:val="36"/>
        </w:rPr>
        <w:pict>
          <v:shape id="Picture 4" o:spid="_x0000_i1035" type="#_x0000_t75" style="width:300pt;height:411pt;visibility:visible">
            <v:imagedata r:id="rId23" o:title=""/>
          </v:shape>
        </w:pict>
      </w:r>
    </w:p>
    <w:p w:rsidR="00FA7DDE" w:rsidRPr="00D72105" w:rsidRDefault="00FA7DDE" w:rsidP="00D72105">
      <w:pPr>
        <w:autoSpaceDE w:val="0"/>
        <w:autoSpaceDN w:val="0"/>
        <w:adjustRightInd w:val="0"/>
        <w:rPr>
          <w:sz w:val="36"/>
          <w:szCs w:val="36"/>
        </w:rPr>
      </w:pPr>
    </w:p>
    <w:p w:rsidR="00FA7DDE" w:rsidRDefault="00FA7DDE" w:rsidP="00D72105">
      <w:pPr>
        <w:jc w:val="right"/>
        <w:rPr>
          <w:rFonts w:ascii="Dutch801 XBd BT" w:hAnsi="Dutch801 XBd BT"/>
          <w:sz w:val="44"/>
          <w:szCs w:val="44"/>
        </w:rPr>
      </w:pPr>
      <w:r>
        <w:rPr>
          <w:rFonts w:ascii="Dutch801 XBd BT" w:hAnsi="Dutch801 XBd BT"/>
          <w:sz w:val="44"/>
          <w:szCs w:val="44"/>
        </w:rPr>
        <w:t xml:space="preserve">6.8 </w:t>
      </w:r>
      <w:r w:rsidRPr="00D72105">
        <w:rPr>
          <w:rFonts w:ascii="Dutch801 XBd BT" w:hAnsi="Dutch801 XBd BT"/>
          <w:sz w:val="44"/>
          <w:szCs w:val="44"/>
        </w:rPr>
        <w:t>American wind cube design:</w:t>
      </w:r>
    </w:p>
    <w:p w:rsidR="00FA7DDE" w:rsidRPr="00D72105" w:rsidRDefault="00FA7DDE" w:rsidP="00D72105">
      <w:pPr>
        <w:jc w:val="right"/>
        <w:rPr>
          <w:rFonts w:ascii="Dutch801 XBd BT" w:hAnsi="Dutch801 XBd BT"/>
          <w:sz w:val="44"/>
          <w:szCs w:val="44"/>
        </w:rPr>
      </w:pPr>
    </w:p>
    <w:p w:rsidR="00FA7DDE" w:rsidRPr="00D72105" w:rsidRDefault="00FA7DDE" w:rsidP="001569A9">
      <w:pPr>
        <w:bidi w:val="0"/>
        <w:rPr>
          <w:sz w:val="36"/>
          <w:szCs w:val="36"/>
        </w:rPr>
      </w:pPr>
      <w:r w:rsidRPr="00D72105">
        <w:rPr>
          <w:sz w:val="36"/>
          <w:szCs w:val="36"/>
        </w:rPr>
        <w:t>Measuring a mere 22 x 22 x 12 feet, the commercial wind turbines are intended to fulfill a vast array of consumer’s energy needs; from industrial office buildings, to large-scale retailers, utility customers in isolated areas, and even university campuses.</w:t>
      </w:r>
    </w:p>
    <w:p w:rsidR="00FA7DDE" w:rsidRPr="00D72105" w:rsidRDefault="00FA7DDE" w:rsidP="00D72105">
      <w:pPr>
        <w:jc w:val="right"/>
        <w:rPr>
          <w:rFonts w:ascii="Dutch801 XBd BT" w:hAnsi="Dutch801 XBd BT"/>
          <w:sz w:val="44"/>
          <w:szCs w:val="44"/>
        </w:rPr>
      </w:pPr>
      <w:r>
        <w:rPr>
          <w:rFonts w:ascii="Dutch801 XBd BT" w:hAnsi="Dutch801 XBd BT"/>
          <w:sz w:val="44"/>
          <w:szCs w:val="44"/>
        </w:rPr>
        <w:t xml:space="preserve">6.9 </w:t>
      </w:r>
      <w:r w:rsidRPr="00D72105">
        <w:rPr>
          <w:rFonts w:ascii="Dutch801 XBd BT" w:hAnsi="Dutch801 XBd BT"/>
          <w:sz w:val="44"/>
          <w:szCs w:val="44"/>
        </w:rPr>
        <w:t>Our wind cube design:</w:t>
      </w:r>
    </w:p>
    <w:p w:rsidR="00FA7DDE" w:rsidRDefault="00FA7DDE" w:rsidP="00D72105">
      <w:pPr>
        <w:jc w:val="right"/>
        <w:rPr>
          <w:rFonts w:ascii="Dutch801 XBd BT" w:hAnsi="Dutch801 XBd BT"/>
          <w:sz w:val="44"/>
          <w:szCs w:val="44"/>
        </w:rPr>
      </w:pPr>
    </w:p>
    <w:p w:rsidR="00FA7DDE" w:rsidRDefault="00FA7DDE" w:rsidP="00D72105">
      <w:pPr>
        <w:jc w:val="right"/>
        <w:rPr>
          <w:rFonts w:ascii="Dutch801 XBd BT" w:hAnsi="Dutch801 XBd BT"/>
          <w:sz w:val="44"/>
          <w:szCs w:val="44"/>
        </w:rPr>
      </w:pPr>
      <w:r w:rsidRPr="00D72105">
        <w:rPr>
          <w:rFonts w:ascii="Dutch801 XBd BT" w:hAnsi="Dutch801 XBd BT"/>
          <w:sz w:val="44"/>
          <w:szCs w:val="44"/>
        </w:rPr>
        <w:t>The up-frame:</w:t>
      </w:r>
    </w:p>
    <w:p w:rsidR="00FA7DDE" w:rsidRPr="00D72105" w:rsidRDefault="00FA7DDE" w:rsidP="001569A9">
      <w:pPr>
        <w:bidi w:val="0"/>
        <w:jc w:val="right"/>
        <w:rPr>
          <w:rFonts w:ascii="Dutch801 XBd BT" w:hAnsi="Dutch801 XBd BT"/>
          <w:sz w:val="44"/>
          <w:szCs w:val="44"/>
        </w:rPr>
      </w:pPr>
    </w:p>
    <w:p w:rsidR="00FA7DDE" w:rsidRDefault="00FA7DDE" w:rsidP="001569A9">
      <w:pPr>
        <w:bidi w:val="0"/>
        <w:rPr>
          <w:sz w:val="36"/>
          <w:szCs w:val="36"/>
        </w:rPr>
      </w:pPr>
      <w:r w:rsidRPr="00D72105">
        <w:rPr>
          <w:sz w:val="36"/>
          <w:szCs w:val="36"/>
        </w:rPr>
        <w:t>The inlet frame is a square 2m×2m and the thickness of the corner is 4 cm and the outlet frame is a circle with radius 0.5 m and thickness of 4 cm attached with tunnel with length 0.4m and radius of 0.5 m</w:t>
      </w:r>
    </w:p>
    <w:p w:rsidR="00FA7DDE" w:rsidRPr="00D72105" w:rsidRDefault="00FA7DDE" w:rsidP="00D72105">
      <w:pPr>
        <w:jc w:val="center"/>
        <w:rPr>
          <w:sz w:val="36"/>
          <w:szCs w:val="36"/>
        </w:rPr>
      </w:pPr>
      <w:r w:rsidRPr="00E2184F">
        <w:rPr>
          <w:sz w:val="36"/>
          <w:szCs w:val="36"/>
        </w:rPr>
        <w:pict>
          <v:shape id="_x0000_i1036" type="#_x0000_t75" style="width:343.5pt;height:246pt;visibility:visible">
            <v:imagedata r:id="rId24" o:title=""/>
          </v:shape>
        </w:pict>
      </w:r>
    </w:p>
    <w:p w:rsidR="00FA7DDE" w:rsidRDefault="00FA7DDE" w:rsidP="00D72105">
      <w:pPr>
        <w:rPr>
          <w:sz w:val="36"/>
          <w:szCs w:val="36"/>
        </w:rPr>
      </w:pPr>
    </w:p>
    <w:p w:rsidR="00FA7DDE" w:rsidRPr="00D72105" w:rsidRDefault="00FA7DDE" w:rsidP="001569A9">
      <w:pPr>
        <w:bidi w:val="0"/>
        <w:rPr>
          <w:sz w:val="36"/>
          <w:szCs w:val="36"/>
        </w:rPr>
      </w:pPr>
      <w:r w:rsidRPr="00D72105">
        <w:rPr>
          <w:sz w:val="36"/>
          <w:szCs w:val="36"/>
        </w:rPr>
        <w:t xml:space="preserve">The rotor blades made of thin steel selected to have the best efficiency rather than the other blades we tried to test that made of PVC. </w:t>
      </w:r>
    </w:p>
    <w:p w:rsidR="00FA7DDE" w:rsidRPr="00D72105" w:rsidRDefault="00FA7DDE" w:rsidP="00D72105">
      <w:pPr>
        <w:jc w:val="center"/>
        <w:rPr>
          <w:sz w:val="36"/>
          <w:szCs w:val="36"/>
          <w:rtl/>
          <w:lang w:bidi="ar-EG"/>
        </w:rPr>
      </w:pPr>
      <w:r w:rsidRPr="00E2184F">
        <w:rPr>
          <w:sz w:val="36"/>
          <w:szCs w:val="36"/>
        </w:rPr>
        <w:pict>
          <v:shape id="_x0000_i1037" type="#_x0000_t75" style="width:221.25pt;height:147pt;visibility:visible">
            <v:imagedata r:id="rId25" o:title=""/>
          </v:shape>
        </w:pict>
      </w:r>
    </w:p>
    <w:p w:rsidR="00FA7DDE" w:rsidRDefault="00FA7DDE" w:rsidP="001569A9">
      <w:pPr>
        <w:bidi w:val="0"/>
        <w:rPr>
          <w:sz w:val="36"/>
          <w:szCs w:val="36"/>
        </w:rPr>
      </w:pPr>
      <w:r w:rsidRPr="00D72105">
        <w:rPr>
          <w:sz w:val="36"/>
          <w:szCs w:val="36"/>
        </w:rPr>
        <w:t>The yaw system we made was manually moving the Wind Cube into the direction of wind, The outer frame of the base which is 1.5m × 2 m connects to a ring of diameter 84 cm with 6 supports by welding , inside this ring there is a collar of diameter 83 cm which is fixed with the base body with 8 bolts 8mm , and between them there is a grease , above them there is another ring which is fixed with the collar with the bolts.</w:t>
      </w:r>
    </w:p>
    <w:p w:rsidR="00FA7DDE" w:rsidRPr="00D72105" w:rsidRDefault="00FA7DDE" w:rsidP="001569A9">
      <w:pPr>
        <w:bidi w:val="0"/>
        <w:rPr>
          <w:sz w:val="36"/>
          <w:szCs w:val="36"/>
        </w:rPr>
      </w:pPr>
    </w:p>
    <w:p w:rsidR="00FA7DDE" w:rsidRPr="00D72105" w:rsidRDefault="00FA7DDE" w:rsidP="00D72105">
      <w:pPr>
        <w:jc w:val="center"/>
        <w:rPr>
          <w:sz w:val="36"/>
          <w:szCs w:val="36"/>
          <w:rtl/>
          <w:lang w:bidi="ar-EG"/>
        </w:rPr>
      </w:pPr>
      <w:r w:rsidRPr="00E2184F">
        <w:rPr>
          <w:sz w:val="36"/>
          <w:szCs w:val="36"/>
        </w:rPr>
        <w:pict>
          <v:shape id="_x0000_i1038" type="#_x0000_t75" style="width:353.25pt;height:242.25pt;visibility:visible">
            <v:imagedata r:id="rId26" o:title=""/>
          </v:shape>
        </w:pict>
      </w:r>
    </w:p>
    <w:p w:rsidR="00FA7DDE" w:rsidRDefault="00FA7DDE" w:rsidP="00EF4A43">
      <w:pPr>
        <w:jc w:val="right"/>
        <w:rPr>
          <w:sz w:val="36"/>
          <w:szCs w:val="36"/>
          <w:lang w:bidi="ar-EG"/>
        </w:rPr>
      </w:pPr>
    </w:p>
    <w:sectPr w:rsidR="00FA7DDE" w:rsidSect="00BE1E24">
      <w:headerReference w:type="default" r:id="rId27"/>
      <w:footerReference w:type="default" r:id="rId28"/>
      <w:pgSz w:w="11906" w:h="16838"/>
      <w:pgMar w:top="1701" w:right="1134" w:bottom="1701" w:left="1701" w:header="709" w:footer="709" w:gutter="0"/>
      <w:pgNumType w:start="65"/>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7DDE" w:rsidRDefault="00FA7DDE">
      <w:r>
        <w:separator/>
      </w:r>
    </w:p>
  </w:endnote>
  <w:endnote w:type="continuationSeparator" w:id="1">
    <w:p w:rsidR="00FA7DDE" w:rsidRDefault="00FA7D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Dutch801 XBd BT">
    <w:panose1 w:val="02020903060505020304"/>
    <w:charset w:val="00"/>
    <w:family w:val="roman"/>
    <w:pitch w:val="variable"/>
    <w:sig w:usb0="00000087" w:usb1="00000000" w:usb2="00000000" w:usb3="00000000" w:csb0="0000001B" w:csb1="00000000"/>
  </w:font>
  <w:font w:name="Bodoni MT Black">
    <w:panose1 w:val="02070A03080606020203"/>
    <w:charset w:val="00"/>
    <w:family w:val="roman"/>
    <w:pitch w:val="variable"/>
    <w:sig w:usb0="00000003" w:usb1="00000000" w:usb2="00000000" w:usb3="00000000" w:csb0="00000001" w:csb1="00000000"/>
  </w:font>
  <w:font w:name="GillSansMT-Bold">
    <w:panose1 w:val="00000000000000000000"/>
    <w:charset w:val="B2"/>
    <w:family w:val="auto"/>
    <w:notTrueType/>
    <w:pitch w:val="default"/>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DDE" w:rsidRDefault="00FA7DDE" w:rsidP="00BE1E24">
    <w:pPr>
      <w:pStyle w:val="Footer"/>
      <w:framePr w:wrap="auto" w:vAnchor="text" w:h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76</w:t>
    </w:r>
    <w:r>
      <w:rPr>
        <w:rStyle w:val="PageNumber"/>
      </w:rPr>
      <w:fldChar w:fldCharType="end"/>
    </w:r>
  </w:p>
  <w:p w:rsidR="00FA7DDE" w:rsidRPr="00C471E0" w:rsidRDefault="00FA7DDE" w:rsidP="00685F0D">
    <w:pPr>
      <w:pStyle w:val="Footer"/>
      <w:ind w:firstLine="360"/>
      <w:rPr>
        <w:rtl/>
        <w:lang w:bidi="ar-EG"/>
      </w:rPr>
    </w:pPr>
    <w:r>
      <w:rPr>
        <w:rtl/>
        <w:lang w:bidi="ar-EG"/>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7DDE" w:rsidRDefault="00FA7DDE">
      <w:r>
        <w:separator/>
      </w:r>
    </w:p>
  </w:footnote>
  <w:footnote w:type="continuationSeparator" w:id="1">
    <w:p w:rsidR="00FA7DDE" w:rsidRDefault="00FA7D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DDE" w:rsidRDefault="00FA7DDE">
    <w:pPr>
      <w:pStyle w:val="Header"/>
      <w:rPr>
        <w:lang w:bidi="ar-EG"/>
      </w:rPr>
    </w:pPr>
    <w:r>
      <w:rPr>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2049" type="#_x0000_t84" style="position:absolute;left:0;text-align:left;margin-left:-28.8pt;margin-top:-3.2pt;width:513.75pt;height:34.8pt;z-index:251660288;v-text-anchor:middle" adj="2494" fillcolor="black">
          <v:textbox style="mso-next-textbox:#_x0000_s2049">
            <w:txbxContent>
              <w:p w:rsidR="00FA7DDE" w:rsidRPr="009E7DA1" w:rsidRDefault="00FA7DDE" w:rsidP="009E7DA1">
                <w:pPr>
                  <w:autoSpaceDE w:val="0"/>
                  <w:autoSpaceDN w:val="0"/>
                  <w:adjustRightInd w:val="0"/>
                  <w:jc w:val="right"/>
                  <w:rPr>
                    <w:rFonts w:ascii="Bodoni MT Black" w:hAnsi="Bodoni MT Black" w:cs="Bodoni MT Black"/>
                    <w:color w:val="FFFFFF"/>
                    <w:sz w:val="36"/>
                    <w:szCs w:val="36"/>
                    <w:rtl/>
                  </w:rPr>
                </w:pPr>
                <w:r>
                  <w:rPr>
                    <w:rFonts w:ascii="Bodoni MT Black" w:hAnsi="Bodoni MT Black" w:cs="Bodoni MT Black"/>
                    <w:color w:val="FFFFFF"/>
                    <w:sz w:val="36"/>
                    <w:szCs w:val="36"/>
                  </w:rPr>
                  <w:t xml:space="preserve">Chapter </w:t>
                </w:r>
                <w:r w:rsidRPr="00D72105">
                  <w:rPr>
                    <w:rFonts w:ascii="Bodoni MT Black" w:hAnsi="Bodoni MT Black" w:cs="Bodoni MT Black"/>
                    <w:color w:val="FFFFFF"/>
                    <w:sz w:val="36"/>
                    <w:szCs w:val="36"/>
                  </w:rPr>
                  <w:t>6: Optimum design</w:t>
                </w:r>
                <w:r>
                  <w:rPr>
                    <w:rFonts w:ascii="Bodoni MT Black" w:hAnsi="Bodoni MT Black" w:cs="Bodoni MT Black"/>
                    <w:color w:val="FFFFFF"/>
                    <w:sz w:val="36"/>
                    <w:szCs w:val="36"/>
                  </w:rPr>
                  <w:t xml:space="preserve"> </w:t>
                </w:r>
              </w:p>
            </w:txbxContent>
          </v:textbox>
          <w10:wrap anchorx="page"/>
        </v:shape>
      </w:pict>
    </w:r>
  </w:p>
  <w:p w:rsidR="00FA7DDE" w:rsidRDefault="00FA7DDE">
    <w:pPr>
      <w:pStyle w:val="Header"/>
      <w:rPr>
        <w:lang w:bidi="ar-EG"/>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174D3B"/>
    <w:multiLevelType w:val="hybridMultilevel"/>
    <w:tmpl w:val="0936A90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nsid w:val="26FE2291"/>
    <w:multiLevelType w:val="hybridMultilevel"/>
    <w:tmpl w:val="91829BF2"/>
    <w:lvl w:ilvl="0" w:tplc="2ACE85F4">
      <w:start w:val="1"/>
      <w:numFmt w:val="bullet"/>
      <w:lvlText w:val=""/>
      <w:lvlJc w:val="left"/>
      <w:pPr>
        <w:tabs>
          <w:tab w:val="num" w:pos="720"/>
        </w:tabs>
        <w:ind w:left="720" w:hanging="360"/>
      </w:pPr>
      <w:rPr>
        <w:rFonts w:ascii="Wingdings" w:hAnsi="Wingdings" w:hint="default"/>
      </w:rPr>
    </w:lvl>
    <w:lvl w:ilvl="1" w:tplc="8C7CE630">
      <w:start w:val="1"/>
      <w:numFmt w:val="bullet"/>
      <w:lvlText w:val=""/>
      <w:lvlJc w:val="left"/>
      <w:pPr>
        <w:tabs>
          <w:tab w:val="num" w:pos="1440"/>
        </w:tabs>
        <w:ind w:left="1440" w:hanging="360"/>
      </w:pPr>
      <w:rPr>
        <w:rFonts w:ascii="Wingdings" w:hAnsi="Wingdings" w:hint="default"/>
      </w:rPr>
    </w:lvl>
    <w:lvl w:ilvl="2" w:tplc="73DC5BD2">
      <w:start w:val="1"/>
      <w:numFmt w:val="bullet"/>
      <w:lvlText w:val=""/>
      <w:lvlJc w:val="left"/>
      <w:pPr>
        <w:tabs>
          <w:tab w:val="num" w:pos="2160"/>
        </w:tabs>
        <w:ind w:left="2160" w:hanging="360"/>
      </w:pPr>
      <w:rPr>
        <w:rFonts w:ascii="Wingdings" w:hAnsi="Wingdings" w:hint="default"/>
      </w:rPr>
    </w:lvl>
    <w:lvl w:ilvl="3" w:tplc="DE8E947C">
      <w:start w:val="1"/>
      <w:numFmt w:val="bullet"/>
      <w:lvlText w:val=""/>
      <w:lvlJc w:val="left"/>
      <w:pPr>
        <w:tabs>
          <w:tab w:val="num" w:pos="2880"/>
        </w:tabs>
        <w:ind w:left="2880" w:hanging="360"/>
      </w:pPr>
      <w:rPr>
        <w:rFonts w:ascii="Wingdings" w:hAnsi="Wingdings" w:hint="default"/>
      </w:rPr>
    </w:lvl>
    <w:lvl w:ilvl="4" w:tplc="E38C3198">
      <w:start w:val="1"/>
      <w:numFmt w:val="bullet"/>
      <w:lvlText w:val=""/>
      <w:lvlJc w:val="left"/>
      <w:pPr>
        <w:tabs>
          <w:tab w:val="num" w:pos="3600"/>
        </w:tabs>
        <w:ind w:left="3600" w:hanging="360"/>
      </w:pPr>
      <w:rPr>
        <w:rFonts w:ascii="Wingdings" w:hAnsi="Wingdings" w:hint="default"/>
      </w:rPr>
    </w:lvl>
    <w:lvl w:ilvl="5" w:tplc="1DE2E9D8">
      <w:start w:val="1"/>
      <w:numFmt w:val="bullet"/>
      <w:lvlText w:val=""/>
      <w:lvlJc w:val="left"/>
      <w:pPr>
        <w:tabs>
          <w:tab w:val="num" w:pos="4320"/>
        </w:tabs>
        <w:ind w:left="4320" w:hanging="360"/>
      </w:pPr>
      <w:rPr>
        <w:rFonts w:ascii="Wingdings" w:hAnsi="Wingdings" w:hint="default"/>
      </w:rPr>
    </w:lvl>
    <w:lvl w:ilvl="6" w:tplc="B798E2DC">
      <w:start w:val="1"/>
      <w:numFmt w:val="bullet"/>
      <w:lvlText w:val=""/>
      <w:lvlJc w:val="left"/>
      <w:pPr>
        <w:tabs>
          <w:tab w:val="num" w:pos="5040"/>
        </w:tabs>
        <w:ind w:left="5040" w:hanging="360"/>
      </w:pPr>
      <w:rPr>
        <w:rFonts w:ascii="Wingdings" w:hAnsi="Wingdings" w:hint="default"/>
      </w:rPr>
    </w:lvl>
    <w:lvl w:ilvl="7" w:tplc="8FD42F48">
      <w:start w:val="1"/>
      <w:numFmt w:val="bullet"/>
      <w:lvlText w:val=""/>
      <w:lvlJc w:val="left"/>
      <w:pPr>
        <w:tabs>
          <w:tab w:val="num" w:pos="5760"/>
        </w:tabs>
        <w:ind w:left="5760" w:hanging="360"/>
      </w:pPr>
      <w:rPr>
        <w:rFonts w:ascii="Wingdings" w:hAnsi="Wingdings" w:hint="default"/>
      </w:rPr>
    </w:lvl>
    <w:lvl w:ilvl="8" w:tplc="31DE663A">
      <w:start w:val="1"/>
      <w:numFmt w:val="bullet"/>
      <w:lvlText w:val=""/>
      <w:lvlJc w:val="left"/>
      <w:pPr>
        <w:tabs>
          <w:tab w:val="num" w:pos="6480"/>
        </w:tabs>
        <w:ind w:left="6480" w:hanging="360"/>
      </w:pPr>
      <w:rPr>
        <w:rFonts w:ascii="Wingdings" w:hAnsi="Wingdings" w:hint="default"/>
      </w:rPr>
    </w:lvl>
  </w:abstractNum>
  <w:abstractNum w:abstractNumId="2">
    <w:nsid w:val="27E65293"/>
    <w:multiLevelType w:val="hybridMultilevel"/>
    <w:tmpl w:val="8348CD20"/>
    <w:lvl w:ilvl="0" w:tplc="CEF0581E">
      <w:start w:val="1"/>
      <w:numFmt w:val="bullet"/>
      <w:lvlText w:val=""/>
      <w:lvlJc w:val="left"/>
      <w:pPr>
        <w:tabs>
          <w:tab w:val="num" w:pos="720"/>
        </w:tabs>
        <w:ind w:left="720" w:hanging="360"/>
      </w:pPr>
      <w:rPr>
        <w:rFonts w:ascii="Wingdings" w:hAnsi="Wingdings" w:hint="default"/>
      </w:rPr>
    </w:lvl>
    <w:lvl w:ilvl="1" w:tplc="CF9ABE6C">
      <w:start w:val="1"/>
      <w:numFmt w:val="bullet"/>
      <w:lvlText w:val=""/>
      <w:lvlJc w:val="left"/>
      <w:pPr>
        <w:tabs>
          <w:tab w:val="num" w:pos="1440"/>
        </w:tabs>
        <w:ind w:left="1440" w:hanging="360"/>
      </w:pPr>
      <w:rPr>
        <w:rFonts w:ascii="Wingdings" w:hAnsi="Wingdings" w:hint="default"/>
      </w:rPr>
    </w:lvl>
    <w:lvl w:ilvl="2" w:tplc="EE6E810C">
      <w:start w:val="1"/>
      <w:numFmt w:val="bullet"/>
      <w:lvlText w:val=""/>
      <w:lvlJc w:val="left"/>
      <w:pPr>
        <w:tabs>
          <w:tab w:val="num" w:pos="2160"/>
        </w:tabs>
        <w:ind w:left="2160" w:hanging="360"/>
      </w:pPr>
      <w:rPr>
        <w:rFonts w:ascii="Wingdings" w:hAnsi="Wingdings" w:hint="default"/>
      </w:rPr>
    </w:lvl>
    <w:lvl w:ilvl="3" w:tplc="386C0260">
      <w:start w:val="1"/>
      <w:numFmt w:val="bullet"/>
      <w:lvlText w:val=""/>
      <w:lvlJc w:val="left"/>
      <w:pPr>
        <w:tabs>
          <w:tab w:val="num" w:pos="2880"/>
        </w:tabs>
        <w:ind w:left="2880" w:hanging="360"/>
      </w:pPr>
      <w:rPr>
        <w:rFonts w:ascii="Wingdings" w:hAnsi="Wingdings" w:hint="default"/>
      </w:rPr>
    </w:lvl>
    <w:lvl w:ilvl="4" w:tplc="84ECD410">
      <w:start w:val="1"/>
      <w:numFmt w:val="bullet"/>
      <w:lvlText w:val=""/>
      <w:lvlJc w:val="left"/>
      <w:pPr>
        <w:tabs>
          <w:tab w:val="num" w:pos="3600"/>
        </w:tabs>
        <w:ind w:left="3600" w:hanging="360"/>
      </w:pPr>
      <w:rPr>
        <w:rFonts w:ascii="Wingdings" w:hAnsi="Wingdings" w:hint="default"/>
      </w:rPr>
    </w:lvl>
    <w:lvl w:ilvl="5" w:tplc="E1E24538">
      <w:start w:val="1"/>
      <w:numFmt w:val="bullet"/>
      <w:lvlText w:val=""/>
      <w:lvlJc w:val="left"/>
      <w:pPr>
        <w:tabs>
          <w:tab w:val="num" w:pos="4320"/>
        </w:tabs>
        <w:ind w:left="4320" w:hanging="360"/>
      </w:pPr>
      <w:rPr>
        <w:rFonts w:ascii="Wingdings" w:hAnsi="Wingdings" w:hint="default"/>
      </w:rPr>
    </w:lvl>
    <w:lvl w:ilvl="6" w:tplc="D77093FE">
      <w:start w:val="1"/>
      <w:numFmt w:val="bullet"/>
      <w:lvlText w:val=""/>
      <w:lvlJc w:val="left"/>
      <w:pPr>
        <w:tabs>
          <w:tab w:val="num" w:pos="5040"/>
        </w:tabs>
        <w:ind w:left="5040" w:hanging="360"/>
      </w:pPr>
      <w:rPr>
        <w:rFonts w:ascii="Wingdings" w:hAnsi="Wingdings" w:hint="default"/>
      </w:rPr>
    </w:lvl>
    <w:lvl w:ilvl="7" w:tplc="0FE4FA8C">
      <w:start w:val="1"/>
      <w:numFmt w:val="bullet"/>
      <w:lvlText w:val=""/>
      <w:lvlJc w:val="left"/>
      <w:pPr>
        <w:tabs>
          <w:tab w:val="num" w:pos="5760"/>
        </w:tabs>
        <w:ind w:left="5760" w:hanging="360"/>
      </w:pPr>
      <w:rPr>
        <w:rFonts w:ascii="Wingdings" w:hAnsi="Wingdings" w:hint="default"/>
      </w:rPr>
    </w:lvl>
    <w:lvl w:ilvl="8" w:tplc="9806B738">
      <w:start w:val="1"/>
      <w:numFmt w:val="bullet"/>
      <w:lvlText w:val=""/>
      <w:lvlJc w:val="left"/>
      <w:pPr>
        <w:tabs>
          <w:tab w:val="num" w:pos="6480"/>
        </w:tabs>
        <w:ind w:left="6480" w:hanging="360"/>
      </w:pPr>
      <w:rPr>
        <w:rFonts w:ascii="Wingdings" w:hAnsi="Wingdings" w:hint="default"/>
      </w:rPr>
    </w:lvl>
  </w:abstractNum>
  <w:abstractNum w:abstractNumId="3">
    <w:nsid w:val="543252F1"/>
    <w:multiLevelType w:val="hybridMultilevel"/>
    <w:tmpl w:val="415E42F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hdrShapeDefaults>
    <o:shapedefaults v:ext="edit" spidmax="2050"/>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B76AD"/>
    <w:rsid w:val="000213BA"/>
    <w:rsid w:val="0003060C"/>
    <w:rsid w:val="00036066"/>
    <w:rsid w:val="000471E2"/>
    <w:rsid w:val="0005442A"/>
    <w:rsid w:val="00056B4A"/>
    <w:rsid w:val="000A38DB"/>
    <w:rsid w:val="00117068"/>
    <w:rsid w:val="00120212"/>
    <w:rsid w:val="001569A9"/>
    <w:rsid w:val="00156F70"/>
    <w:rsid w:val="001952F3"/>
    <w:rsid w:val="001971F1"/>
    <w:rsid w:val="001D5437"/>
    <w:rsid w:val="001F51B4"/>
    <w:rsid w:val="00257489"/>
    <w:rsid w:val="002E6283"/>
    <w:rsid w:val="002F3321"/>
    <w:rsid w:val="00326610"/>
    <w:rsid w:val="00334EB8"/>
    <w:rsid w:val="00350824"/>
    <w:rsid w:val="0036242D"/>
    <w:rsid w:val="00363EF4"/>
    <w:rsid w:val="00433CB7"/>
    <w:rsid w:val="00437921"/>
    <w:rsid w:val="004B76AD"/>
    <w:rsid w:val="00533544"/>
    <w:rsid w:val="00594072"/>
    <w:rsid w:val="005A66AF"/>
    <w:rsid w:val="0060787F"/>
    <w:rsid w:val="00641501"/>
    <w:rsid w:val="0064773C"/>
    <w:rsid w:val="00685F0D"/>
    <w:rsid w:val="006C4B00"/>
    <w:rsid w:val="006F0433"/>
    <w:rsid w:val="00700364"/>
    <w:rsid w:val="0077352E"/>
    <w:rsid w:val="007751AA"/>
    <w:rsid w:val="00785AE6"/>
    <w:rsid w:val="007909EB"/>
    <w:rsid w:val="007D5F19"/>
    <w:rsid w:val="00820045"/>
    <w:rsid w:val="00826784"/>
    <w:rsid w:val="00834D4A"/>
    <w:rsid w:val="008462D3"/>
    <w:rsid w:val="00871E7B"/>
    <w:rsid w:val="009523D3"/>
    <w:rsid w:val="00956D94"/>
    <w:rsid w:val="0097288A"/>
    <w:rsid w:val="00984F81"/>
    <w:rsid w:val="009A4CC7"/>
    <w:rsid w:val="009C6D39"/>
    <w:rsid w:val="009E5CB7"/>
    <w:rsid w:val="009E7DA1"/>
    <w:rsid w:val="00A76A7D"/>
    <w:rsid w:val="00A96FD3"/>
    <w:rsid w:val="00AC30B0"/>
    <w:rsid w:val="00B21827"/>
    <w:rsid w:val="00B579E4"/>
    <w:rsid w:val="00B92AD8"/>
    <w:rsid w:val="00B95310"/>
    <w:rsid w:val="00BA038C"/>
    <w:rsid w:val="00BC746D"/>
    <w:rsid w:val="00BE1693"/>
    <w:rsid w:val="00BE1E24"/>
    <w:rsid w:val="00C471E0"/>
    <w:rsid w:val="00C57E55"/>
    <w:rsid w:val="00C93F65"/>
    <w:rsid w:val="00CC1418"/>
    <w:rsid w:val="00CC3E91"/>
    <w:rsid w:val="00CD65B5"/>
    <w:rsid w:val="00CE1B20"/>
    <w:rsid w:val="00CE65E8"/>
    <w:rsid w:val="00CF1EC1"/>
    <w:rsid w:val="00CF6D77"/>
    <w:rsid w:val="00D112B9"/>
    <w:rsid w:val="00D72105"/>
    <w:rsid w:val="00D83F3F"/>
    <w:rsid w:val="00DA2474"/>
    <w:rsid w:val="00E2184F"/>
    <w:rsid w:val="00E26F16"/>
    <w:rsid w:val="00E41AAF"/>
    <w:rsid w:val="00EE6BC6"/>
    <w:rsid w:val="00EF4A43"/>
    <w:rsid w:val="00F62384"/>
    <w:rsid w:val="00F74A4A"/>
    <w:rsid w:val="00FA7DDE"/>
    <w:rsid w:val="00FB4CEC"/>
    <w:rsid w:val="00FF351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FD3"/>
    <w:pPr>
      <w:bidi/>
    </w:pPr>
    <w:rPr>
      <w:sz w:val="24"/>
      <w:szCs w:val="24"/>
    </w:rPr>
  </w:style>
  <w:style w:type="paragraph" w:styleId="Heading3">
    <w:name w:val="heading 3"/>
    <w:basedOn w:val="Normal"/>
    <w:next w:val="Normal"/>
    <w:link w:val="Heading3Char"/>
    <w:uiPriority w:val="99"/>
    <w:qFormat/>
    <w:rsid w:val="004B76AD"/>
    <w:pPr>
      <w:keepNext/>
      <w:spacing w:before="240" w:after="60"/>
      <w:outlineLvl w:val="2"/>
    </w:pPr>
    <w:rPr>
      <w:rFonts w:ascii="Arial" w:hAnsi="Arial" w:cs="Arial"/>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C57E55"/>
    <w:rPr>
      <w:rFonts w:ascii="Cambria" w:hAnsi="Cambria" w:cs="Times New Roman"/>
      <w:b/>
      <w:bCs/>
      <w:sz w:val="26"/>
      <w:szCs w:val="26"/>
    </w:rPr>
  </w:style>
  <w:style w:type="character" w:customStyle="1" w:styleId="shorttext">
    <w:name w:val="short_text"/>
    <w:basedOn w:val="DefaultParagraphFont"/>
    <w:uiPriority w:val="99"/>
    <w:rsid w:val="00AC30B0"/>
    <w:rPr>
      <w:rFonts w:cs="Times New Roman"/>
    </w:rPr>
  </w:style>
  <w:style w:type="character" w:customStyle="1" w:styleId="hps">
    <w:name w:val="hps"/>
    <w:basedOn w:val="DefaultParagraphFont"/>
    <w:uiPriority w:val="99"/>
    <w:rsid w:val="00AC30B0"/>
    <w:rPr>
      <w:rFonts w:cs="Times New Roman"/>
    </w:rPr>
  </w:style>
  <w:style w:type="paragraph" w:styleId="NormalWeb">
    <w:name w:val="Normal (Web)"/>
    <w:basedOn w:val="Normal"/>
    <w:uiPriority w:val="99"/>
    <w:rsid w:val="00350824"/>
    <w:pPr>
      <w:bidi w:val="0"/>
      <w:spacing w:before="100" w:beforeAutospacing="1" w:after="100" w:afterAutospacing="1"/>
    </w:pPr>
  </w:style>
  <w:style w:type="paragraph" w:styleId="BalloonText">
    <w:name w:val="Balloon Text"/>
    <w:basedOn w:val="Normal"/>
    <w:link w:val="BalloonTextChar"/>
    <w:uiPriority w:val="99"/>
    <w:semiHidden/>
    <w:rsid w:val="001F51B4"/>
    <w:rPr>
      <w:rFonts w:ascii="Tahoma" w:hAnsi="Tahoma" w:cs="Tahoma"/>
      <w:sz w:val="16"/>
      <w:szCs w:val="16"/>
    </w:rPr>
  </w:style>
  <w:style w:type="character" w:customStyle="1" w:styleId="BalloonTextChar">
    <w:name w:val="Balloon Text Char"/>
    <w:basedOn w:val="DefaultParagraphFont"/>
    <w:link w:val="BalloonText"/>
    <w:uiPriority w:val="99"/>
    <w:locked/>
    <w:rsid w:val="001F51B4"/>
    <w:rPr>
      <w:rFonts w:ascii="Tahoma" w:hAnsi="Tahoma" w:cs="Tahoma"/>
      <w:sz w:val="16"/>
      <w:szCs w:val="16"/>
    </w:rPr>
  </w:style>
  <w:style w:type="paragraph" w:styleId="Header">
    <w:name w:val="header"/>
    <w:basedOn w:val="Normal"/>
    <w:link w:val="HeaderChar"/>
    <w:uiPriority w:val="99"/>
    <w:rsid w:val="00826784"/>
    <w:pPr>
      <w:tabs>
        <w:tab w:val="center" w:pos="4153"/>
        <w:tab w:val="right" w:pos="8306"/>
      </w:tabs>
    </w:pPr>
  </w:style>
  <w:style w:type="character" w:customStyle="1" w:styleId="HeaderChar">
    <w:name w:val="Header Char"/>
    <w:basedOn w:val="DefaultParagraphFont"/>
    <w:link w:val="Header"/>
    <w:uiPriority w:val="99"/>
    <w:semiHidden/>
    <w:locked/>
    <w:rsid w:val="00E26F16"/>
    <w:rPr>
      <w:rFonts w:cs="Times New Roman"/>
      <w:sz w:val="24"/>
      <w:szCs w:val="24"/>
    </w:rPr>
  </w:style>
  <w:style w:type="paragraph" w:styleId="Footer">
    <w:name w:val="footer"/>
    <w:basedOn w:val="Normal"/>
    <w:link w:val="FooterChar"/>
    <w:uiPriority w:val="99"/>
    <w:rsid w:val="00826784"/>
    <w:pPr>
      <w:tabs>
        <w:tab w:val="center" w:pos="4153"/>
        <w:tab w:val="right" w:pos="8306"/>
      </w:tabs>
    </w:pPr>
  </w:style>
  <w:style w:type="character" w:customStyle="1" w:styleId="FooterChar">
    <w:name w:val="Footer Char"/>
    <w:basedOn w:val="DefaultParagraphFont"/>
    <w:link w:val="Footer"/>
    <w:uiPriority w:val="99"/>
    <w:semiHidden/>
    <w:locked/>
    <w:rsid w:val="00E26F16"/>
    <w:rPr>
      <w:rFonts w:cs="Times New Roman"/>
      <w:sz w:val="24"/>
      <w:szCs w:val="24"/>
    </w:rPr>
  </w:style>
  <w:style w:type="character" w:styleId="PageNumber">
    <w:name w:val="page number"/>
    <w:basedOn w:val="DefaultParagraphFont"/>
    <w:uiPriority w:val="99"/>
    <w:rsid w:val="00C471E0"/>
    <w:rPr>
      <w:rFonts w:cs="Times New Roman"/>
    </w:rPr>
  </w:style>
  <w:style w:type="character" w:customStyle="1" w:styleId="apple-style-span">
    <w:name w:val="apple-style-span"/>
    <w:basedOn w:val="DefaultParagraphFont"/>
    <w:uiPriority w:val="99"/>
    <w:rsid w:val="00D72105"/>
    <w:rPr>
      <w:rFonts w:cs="Times New Roman"/>
    </w:rPr>
  </w:style>
  <w:style w:type="character" w:styleId="Hyperlink">
    <w:name w:val="Hyperlink"/>
    <w:basedOn w:val="DefaultParagraphFont"/>
    <w:uiPriority w:val="99"/>
    <w:semiHidden/>
    <w:rsid w:val="00D72105"/>
    <w:rPr>
      <w:rFonts w:cs="Times New Roman"/>
      <w:color w:val="0000FF"/>
      <w:u w:val="single"/>
    </w:rPr>
  </w:style>
  <w:style w:type="character" w:customStyle="1" w:styleId="apple-converted-space">
    <w:name w:val="apple-converted-space"/>
    <w:basedOn w:val="DefaultParagraphFont"/>
    <w:uiPriority w:val="99"/>
    <w:rsid w:val="00D72105"/>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www.getsmartenergy.com/the_windcube.php" TargetMode="External"/><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www.alternative-energy-news.info/technology/wind-power/" TargetMode="External"/><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hyperlink" Target="http://www.getsmartenergy.com/windcube/index.aspx"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hyperlink" Target="http://www.getsmartenergy.com/the_windcube.php"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18</TotalTime>
  <Pages>13</Pages>
  <Words>1052</Words>
  <Characters>6001</Characters>
  <Application>Microsoft Office Outlook</Application>
  <DocSecurity>0</DocSecurity>
  <Lines>0</Lines>
  <Paragraphs>0</Paragraphs>
  <ScaleCrop>false</ScaleCrop>
  <Company>SiCo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Construction</dc:title>
  <dc:subject/>
  <dc:creator>ScOrPiOnE</dc:creator>
  <cp:keywords/>
  <dc:description/>
  <cp:lastModifiedBy>Eng.7oooooda</cp:lastModifiedBy>
  <cp:revision>7</cp:revision>
  <dcterms:created xsi:type="dcterms:W3CDTF">2012-06-05T00:19:00Z</dcterms:created>
  <dcterms:modified xsi:type="dcterms:W3CDTF">2012-06-09T03:10:00Z</dcterms:modified>
</cp:coreProperties>
</file>